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687E" w:rsidRDefault="0079687E" w:rsidP="0079687E">
      <w:pPr>
        <w:spacing w:before="100" w:beforeAutospacing="1" w:after="100" w:afterAutospacing="1" w:line="240" w:lineRule="auto"/>
        <w:jc w:val="center"/>
        <w:outlineLvl w:val="1"/>
        <w:rPr>
          <w:rFonts w:ascii="Times New Roman" w:eastAsia="Times New Roman" w:hAnsi="Times New Roman" w:cs="Times New Roman"/>
          <w:b/>
          <w:bCs/>
          <w:sz w:val="24"/>
          <w:szCs w:val="36"/>
        </w:rPr>
      </w:pPr>
      <w:r w:rsidRPr="00AB63CE">
        <w:rPr>
          <w:rFonts w:ascii="Times New Roman" w:eastAsia="Times New Roman" w:hAnsi="Times New Roman" w:cs="Times New Roman"/>
          <w:b/>
          <w:bCs/>
          <w:sz w:val="24"/>
          <w:szCs w:val="36"/>
        </w:rPr>
        <w:t>11 kV / √3 / 110 V / √3 VOLTS SEALED OUTDOOR BUSH TYPE CT-PT COMBINED METERING UNIT</w:t>
      </w:r>
    </w:p>
    <w:p w:rsidR="007678C1" w:rsidRPr="00A11973" w:rsidRDefault="007678C1" w:rsidP="0079687E">
      <w:pPr>
        <w:spacing w:before="100" w:beforeAutospacing="1" w:after="100" w:afterAutospacing="1" w:line="240" w:lineRule="auto"/>
        <w:jc w:val="center"/>
        <w:outlineLvl w:val="1"/>
        <w:rPr>
          <w:rFonts w:ascii="Times New Roman" w:eastAsia="Times New Roman" w:hAnsi="Times New Roman" w:cs="Times New Roman"/>
          <w:b/>
          <w:bCs/>
          <w:sz w:val="24"/>
          <w:szCs w:val="36"/>
        </w:rPr>
      </w:pPr>
    </w:p>
    <w:p w:rsidR="007678C1" w:rsidRPr="007678C1" w:rsidRDefault="0079687E" w:rsidP="007678C1">
      <w:pPr>
        <w:pStyle w:val="ListParagraph"/>
        <w:numPr>
          <w:ilvl w:val="0"/>
          <w:numId w:val="1"/>
        </w:numPr>
        <w:autoSpaceDE w:val="0"/>
        <w:autoSpaceDN w:val="0"/>
        <w:adjustRightInd w:val="0"/>
        <w:spacing w:after="0" w:line="240" w:lineRule="auto"/>
        <w:jc w:val="both"/>
        <w:rPr>
          <w:rFonts w:ascii="Times New Roman" w:hAnsi="Times New Roman" w:cs="Times New Roman"/>
          <w:sz w:val="24"/>
          <w:szCs w:val="24"/>
        </w:rPr>
      </w:pPr>
      <w:r w:rsidRPr="0079687E">
        <w:rPr>
          <w:rFonts w:ascii="Times New Roman" w:hAnsi="Times New Roman" w:cs="Times New Roman"/>
          <w:b/>
          <w:bCs/>
          <w:sz w:val="24"/>
          <w:szCs w:val="24"/>
        </w:rPr>
        <w:t xml:space="preserve">SCOPE : </w:t>
      </w:r>
    </w:p>
    <w:p w:rsidR="007678C1" w:rsidRPr="00F8515A" w:rsidRDefault="0079687E" w:rsidP="00F8515A">
      <w:pPr>
        <w:pStyle w:val="ListParagraph"/>
        <w:autoSpaceDE w:val="0"/>
        <w:autoSpaceDN w:val="0"/>
        <w:adjustRightInd w:val="0"/>
        <w:spacing w:after="0" w:line="360" w:lineRule="auto"/>
        <w:jc w:val="both"/>
        <w:rPr>
          <w:rFonts w:ascii="Times New Roman" w:hAnsi="Times New Roman" w:cs="Times New Roman"/>
          <w:sz w:val="24"/>
          <w:szCs w:val="24"/>
        </w:rPr>
      </w:pPr>
      <w:r w:rsidRPr="0079687E">
        <w:rPr>
          <w:rFonts w:ascii="Times New Roman" w:hAnsi="Times New Roman" w:cs="Times New Roman"/>
          <w:sz w:val="24"/>
          <w:szCs w:val="24"/>
        </w:rPr>
        <w:t>The specification provides for manufacture, testing before dispatch, supply and</w:t>
      </w:r>
      <w:r>
        <w:rPr>
          <w:rFonts w:ascii="Times New Roman" w:hAnsi="Times New Roman" w:cs="Times New Roman"/>
          <w:sz w:val="24"/>
          <w:szCs w:val="24"/>
        </w:rPr>
        <w:t xml:space="preserve"> </w:t>
      </w:r>
      <w:r w:rsidRPr="0079687E">
        <w:rPr>
          <w:rFonts w:ascii="Times New Roman" w:hAnsi="Times New Roman" w:cs="Times New Roman"/>
          <w:sz w:val="24"/>
          <w:szCs w:val="24"/>
        </w:rPr>
        <w:t xml:space="preserve">delivery of </w:t>
      </w:r>
      <w:r w:rsidRPr="0079687E">
        <w:rPr>
          <w:rFonts w:ascii="Times New Roman" w:hAnsi="Times New Roman" w:cs="Times New Roman"/>
          <w:b/>
          <w:bCs/>
          <w:sz w:val="24"/>
          <w:szCs w:val="24"/>
        </w:rPr>
        <w:t xml:space="preserve"> </w:t>
      </w:r>
      <w:proofErr w:type="spellStart"/>
      <w:r w:rsidR="007678C1" w:rsidRPr="002A5EB5">
        <w:rPr>
          <w:rFonts w:ascii="Times New Roman" w:hAnsi="Times New Roman"/>
          <w:color w:val="000000"/>
          <w:sz w:val="24"/>
          <w:szCs w:val="24"/>
        </w:rPr>
        <w:t>11KV</w:t>
      </w:r>
      <w:proofErr w:type="spellEnd"/>
      <w:r w:rsidR="007678C1" w:rsidRPr="002A5EB5">
        <w:rPr>
          <w:rFonts w:ascii="Times New Roman" w:hAnsi="Times New Roman"/>
          <w:bCs/>
          <w:color w:val="000000"/>
          <w:sz w:val="24"/>
          <w:szCs w:val="24"/>
        </w:rPr>
        <w:t>/√3</w:t>
      </w:r>
      <w:r w:rsidR="007678C1" w:rsidRPr="002A5EB5">
        <w:rPr>
          <w:rFonts w:ascii="Times New Roman" w:hAnsi="Times New Roman"/>
          <w:color w:val="000000"/>
          <w:sz w:val="24"/>
          <w:szCs w:val="24"/>
        </w:rPr>
        <w:t>/</w:t>
      </w:r>
      <w:proofErr w:type="spellStart"/>
      <w:r w:rsidR="007678C1" w:rsidRPr="002A5EB5">
        <w:rPr>
          <w:rFonts w:ascii="Times New Roman" w:hAnsi="Times New Roman"/>
          <w:color w:val="000000"/>
          <w:sz w:val="24"/>
          <w:szCs w:val="24"/>
        </w:rPr>
        <w:t>110V</w:t>
      </w:r>
      <w:proofErr w:type="spellEnd"/>
      <w:r w:rsidR="007678C1" w:rsidRPr="002A5EB5">
        <w:rPr>
          <w:rFonts w:ascii="Times New Roman" w:hAnsi="Times New Roman"/>
          <w:bCs/>
          <w:color w:val="000000"/>
          <w:sz w:val="24"/>
          <w:szCs w:val="24"/>
        </w:rPr>
        <w:t>/√3</w:t>
      </w:r>
      <w:r w:rsidR="007678C1" w:rsidRPr="002A5EB5">
        <w:rPr>
          <w:rFonts w:ascii="Times New Roman" w:hAnsi="Times New Roman"/>
          <w:color w:val="000000"/>
          <w:sz w:val="24"/>
          <w:szCs w:val="24"/>
        </w:rPr>
        <w:t xml:space="preserve"> Current and Potential Transformers combined metering unit </w:t>
      </w:r>
      <w:r w:rsidR="007678C1" w:rsidRPr="0079687E">
        <w:rPr>
          <w:rFonts w:ascii="Times New Roman" w:hAnsi="Times New Roman" w:cs="Times New Roman"/>
          <w:sz w:val="24"/>
          <w:szCs w:val="24"/>
        </w:rPr>
        <w:t xml:space="preserve">of class of accuracy </w:t>
      </w:r>
      <w:proofErr w:type="spellStart"/>
      <w:r w:rsidR="007678C1" w:rsidRPr="0079687E">
        <w:rPr>
          <w:rFonts w:ascii="Times New Roman" w:hAnsi="Times New Roman" w:cs="Times New Roman"/>
          <w:b/>
          <w:bCs/>
          <w:sz w:val="24"/>
          <w:szCs w:val="24"/>
        </w:rPr>
        <w:t>0.2S</w:t>
      </w:r>
      <w:proofErr w:type="spellEnd"/>
      <w:r w:rsidR="007678C1" w:rsidRPr="0079687E">
        <w:rPr>
          <w:rFonts w:ascii="Times New Roman" w:hAnsi="Times New Roman" w:cs="Times New Roman"/>
          <w:b/>
          <w:bCs/>
          <w:sz w:val="24"/>
          <w:szCs w:val="24"/>
        </w:rPr>
        <w:t xml:space="preserve"> </w:t>
      </w:r>
      <w:r w:rsidR="007678C1">
        <w:rPr>
          <w:rFonts w:ascii="Times New Roman" w:hAnsi="Times New Roman" w:cs="Times New Roman"/>
          <w:b/>
          <w:bCs/>
          <w:sz w:val="24"/>
          <w:szCs w:val="24"/>
        </w:rPr>
        <w:t xml:space="preserve"> </w:t>
      </w:r>
      <w:r w:rsidR="007678C1" w:rsidRPr="002A5EB5">
        <w:rPr>
          <w:rFonts w:ascii="Times New Roman" w:hAnsi="Times New Roman"/>
          <w:color w:val="000000"/>
          <w:sz w:val="24"/>
          <w:szCs w:val="24"/>
        </w:rPr>
        <w:t>suitable for outdoor application. Metering Unit should be suitable for of 3 phase non- effectively earthed system. The unit should consist of one 3 phase star connected PT (unearthed) and three single phase Current transformers (</w:t>
      </w:r>
      <w:proofErr w:type="spellStart"/>
      <w:r w:rsidR="007678C1" w:rsidRPr="002A5EB5">
        <w:rPr>
          <w:rFonts w:ascii="Times New Roman" w:hAnsi="Times New Roman"/>
          <w:color w:val="000000"/>
          <w:sz w:val="24"/>
          <w:szCs w:val="24"/>
        </w:rPr>
        <w:t>CT’s</w:t>
      </w:r>
      <w:proofErr w:type="spellEnd"/>
      <w:r w:rsidR="007678C1" w:rsidRPr="002A5EB5">
        <w:rPr>
          <w:rFonts w:ascii="Times New Roman" w:hAnsi="Times New Roman"/>
          <w:color w:val="000000"/>
          <w:sz w:val="24"/>
          <w:szCs w:val="24"/>
        </w:rPr>
        <w:t xml:space="preserve">) housed in a </w:t>
      </w:r>
      <w:r w:rsidR="007678C1" w:rsidRPr="007678C1">
        <w:rPr>
          <w:rFonts w:ascii="Times New Roman" w:hAnsi="Times New Roman"/>
          <w:color w:val="000000"/>
          <w:sz w:val="24"/>
          <w:szCs w:val="24"/>
        </w:rPr>
        <w:t xml:space="preserve">common </w:t>
      </w:r>
      <w:r w:rsidR="007678C1" w:rsidRPr="007678C1">
        <w:rPr>
          <w:rFonts w:ascii="Times New Roman" w:hAnsi="Times New Roman"/>
          <w:b/>
          <w:color w:val="000000"/>
          <w:sz w:val="24"/>
          <w:szCs w:val="24"/>
        </w:rPr>
        <w:t>hermetically sealed steel tank</w:t>
      </w:r>
      <w:r w:rsidR="007678C1" w:rsidRPr="002A5EB5">
        <w:rPr>
          <w:rFonts w:ascii="Times New Roman" w:hAnsi="Times New Roman"/>
          <w:color w:val="000000"/>
          <w:sz w:val="24"/>
          <w:szCs w:val="24"/>
        </w:rPr>
        <w:t xml:space="preserve">. </w:t>
      </w:r>
    </w:p>
    <w:p w:rsidR="007678C1" w:rsidRDefault="007678C1" w:rsidP="007678C1">
      <w:pPr>
        <w:pStyle w:val="ListParagraph"/>
        <w:numPr>
          <w:ilvl w:val="0"/>
          <w:numId w:val="1"/>
        </w:numPr>
        <w:autoSpaceDE w:val="0"/>
        <w:autoSpaceDN w:val="0"/>
        <w:adjustRightInd w:val="0"/>
        <w:spacing w:after="0" w:line="240" w:lineRule="auto"/>
        <w:jc w:val="both"/>
        <w:rPr>
          <w:rFonts w:ascii="Times New Roman" w:eastAsia="Times New Roman" w:hAnsi="Times New Roman" w:cs="Times New Roman"/>
          <w:b/>
          <w:bCs/>
          <w:sz w:val="24"/>
          <w:szCs w:val="24"/>
        </w:rPr>
      </w:pPr>
      <w:r w:rsidRPr="009D69CA">
        <w:rPr>
          <w:rFonts w:ascii="Times New Roman" w:eastAsia="Times New Roman" w:hAnsi="Times New Roman" w:cs="Times New Roman"/>
          <w:b/>
          <w:bCs/>
          <w:sz w:val="24"/>
          <w:szCs w:val="24"/>
        </w:rPr>
        <w:t>REFERENCE STANDARDS</w:t>
      </w:r>
    </w:p>
    <w:p w:rsidR="007678C1" w:rsidRDefault="007678C1" w:rsidP="007678C1">
      <w:pPr>
        <w:pStyle w:val="ListParagraph"/>
        <w:spacing w:after="0" w:line="240" w:lineRule="auto"/>
        <w:ind w:left="709"/>
        <w:jc w:val="both"/>
        <w:outlineLvl w:val="1"/>
        <w:rPr>
          <w:rFonts w:ascii="Times New Roman" w:eastAsia="Times New Roman" w:hAnsi="Times New Roman" w:cs="Times New Roman"/>
          <w:sz w:val="24"/>
          <w:szCs w:val="24"/>
        </w:rPr>
      </w:pPr>
      <w:r w:rsidRPr="009D69CA">
        <w:rPr>
          <w:rFonts w:ascii="Times New Roman" w:eastAsia="Times New Roman" w:hAnsi="Times New Roman" w:cs="Times New Roman"/>
          <w:sz w:val="24"/>
          <w:szCs w:val="24"/>
        </w:rPr>
        <w:t>The equipment shall comply with the latest amendments of the following standards:</w:t>
      </w:r>
    </w:p>
    <w:p w:rsidR="007678C1" w:rsidRPr="00A95CC9" w:rsidRDefault="007678C1" w:rsidP="00A95CC9">
      <w:pPr>
        <w:numPr>
          <w:ilvl w:val="0"/>
          <w:numId w:val="4"/>
        </w:numPr>
        <w:spacing w:after="0" w:line="360" w:lineRule="auto"/>
        <w:ind w:left="709"/>
        <w:jc w:val="both"/>
        <w:rPr>
          <w:rFonts w:ascii="Times New Roman" w:eastAsia="Times New Roman" w:hAnsi="Times New Roman" w:cs="Times New Roman"/>
          <w:sz w:val="24"/>
          <w:szCs w:val="24"/>
        </w:rPr>
      </w:pPr>
      <w:r w:rsidRPr="00A95CC9">
        <w:rPr>
          <w:rFonts w:ascii="Times New Roman" w:eastAsia="Times New Roman" w:hAnsi="Times New Roman" w:cs="Times New Roman"/>
          <w:b/>
          <w:bCs/>
          <w:sz w:val="24"/>
          <w:szCs w:val="24"/>
        </w:rPr>
        <w:t>IS 16227 (Part 1</w:t>
      </w:r>
      <w:r w:rsidR="002355AE" w:rsidRPr="00A95CC9">
        <w:rPr>
          <w:rFonts w:ascii="Times New Roman" w:eastAsia="Times New Roman" w:hAnsi="Times New Roman" w:cs="Times New Roman"/>
          <w:b/>
          <w:bCs/>
          <w:sz w:val="24"/>
          <w:szCs w:val="24"/>
        </w:rPr>
        <w:t xml:space="preserve"> to 4 </w:t>
      </w:r>
      <w:r w:rsidRPr="00A95CC9">
        <w:rPr>
          <w:rFonts w:ascii="Times New Roman" w:eastAsia="Times New Roman" w:hAnsi="Times New Roman" w:cs="Times New Roman"/>
          <w:b/>
          <w:bCs/>
          <w:sz w:val="24"/>
          <w:szCs w:val="24"/>
        </w:rPr>
        <w:t>)</w:t>
      </w:r>
      <w:r w:rsidR="002355AE" w:rsidRPr="00A95CC9">
        <w:rPr>
          <w:rFonts w:ascii="Times New Roman" w:eastAsia="Times New Roman" w:hAnsi="Times New Roman" w:cs="Times New Roman"/>
          <w:sz w:val="24"/>
          <w:szCs w:val="24"/>
        </w:rPr>
        <w:t xml:space="preserve">:Specification for  Instrument Transformers </w:t>
      </w:r>
    </w:p>
    <w:p w:rsidR="007678C1" w:rsidRPr="00A95CC9" w:rsidRDefault="007678C1" w:rsidP="00A95CC9">
      <w:pPr>
        <w:numPr>
          <w:ilvl w:val="0"/>
          <w:numId w:val="4"/>
        </w:numPr>
        <w:spacing w:after="0" w:line="360" w:lineRule="auto"/>
        <w:ind w:left="709"/>
        <w:jc w:val="both"/>
        <w:rPr>
          <w:rFonts w:ascii="Times New Roman" w:eastAsia="Times New Roman" w:hAnsi="Times New Roman" w:cs="Times New Roman"/>
          <w:sz w:val="24"/>
          <w:szCs w:val="24"/>
        </w:rPr>
      </w:pPr>
      <w:r w:rsidRPr="00A95CC9">
        <w:rPr>
          <w:rFonts w:ascii="Times New Roman" w:eastAsia="Times New Roman" w:hAnsi="Times New Roman" w:cs="Times New Roman"/>
          <w:sz w:val="24"/>
          <w:szCs w:val="24"/>
        </w:rPr>
        <w:t xml:space="preserve">IS 335: </w:t>
      </w:r>
      <w:r w:rsidR="007E1555" w:rsidRPr="00A95CC9">
        <w:rPr>
          <w:rFonts w:ascii="Times New Roman" w:eastAsia="Times New Roman" w:hAnsi="Times New Roman" w:cs="Times New Roman"/>
          <w:sz w:val="24"/>
          <w:szCs w:val="24"/>
        </w:rPr>
        <w:t xml:space="preserve">2018 </w:t>
      </w:r>
      <w:r w:rsidRPr="00A95CC9">
        <w:rPr>
          <w:rFonts w:ascii="Times New Roman" w:eastAsia="Times New Roman" w:hAnsi="Times New Roman" w:cs="Times New Roman"/>
          <w:sz w:val="24"/>
          <w:szCs w:val="24"/>
        </w:rPr>
        <w:t xml:space="preserve">Transformer Oil </w:t>
      </w:r>
    </w:p>
    <w:p w:rsidR="007678C1" w:rsidRPr="00A95CC9" w:rsidRDefault="007678C1" w:rsidP="00A95CC9">
      <w:pPr>
        <w:numPr>
          <w:ilvl w:val="0"/>
          <w:numId w:val="4"/>
        </w:numPr>
        <w:spacing w:before="100" w:beforeAutospacing="1" w:after="100" w:afterAutospacing="1" w:line="360" w:lineRule="auto"/>
        <w:ind w:left="709"/>
        <w:jc w:val="both"/>
        <w:rPr>
          <w:rFonts w:ascii="Times New Roman" w:eastAsia="Times New Roman" w:hAnsi="Times New Roman" w:cs="Times New Roman"/>
          <w:sz w:val="24"/>
          <w:szCs w:val="24"/>
        </w:rPr>
      </w:pPr>
      <w:r w:rsidRPr="00A95CC9">
        <w:rPr>
          <w:rFonts w:ascii="Times New Roman" w:eastAsia="Times New Roman" w:hAnsi="Times New Roman" w:cs="Times New Roman"/>
          <w:sz w:val="24"/>
          <w:szCs w:val="24"/>
        </w:rPr>
        <w:t xml:space="preserve">IS 2099: Bushings for Alternating Voltages </w:t>
      </w:r>
    </w:p>
    <w:p w:rsidR="007E1555" w:rsidRPr="00A95CC9" w:rsidRDefault="007678C1" w:rsidP="00A95CC9">
      <w:pPr>
        <w:numPr>
          <w:ilvl w:val="0"/>
          <w:numId w:val="4"/>
        </w:numPr>
        <w:spacing w:before="100" w:beforeAutospacing="1" w:after="100" w:afterAutospacing="1" w:line="360" w:lineRule="auto"/>
        <w:ind w:left="709"/>
        <w:jc w:val="both"/>
        <w:rPr>
          <w:rFonts w:ascii="Times New Roman" w:eastAsia="Times New Roman" w:hAnsi="Times New Roman" w:cs="Times New Roman"/>
          <w:sz w:val="24"/>
          <w:szCs w:val="24"/>
        </w:rPr>
      </w:pPr>
      <w:r w:rsidRPr="00A95CC9">
        <w:rPr>
          <w:rFonts w:ascii="Times New Roman" w:eastAsia="Times New Roman" w:hAnsi="Times New Roman" w:cs="Times New Roman"/>
          <w:sz w:val="24"/>
          <w:szCs w:val="24"/>
        </w:rPr>
        <w:t xml:space="preserve">IS 3347: Dimensions for Porcelain Transformer Bushings </w:t>
      </w:r>
    </w:p>
    <w:p w:rsidR="007E1555" w:rsidRPr="00A95CC9" w:rsidRDefault="007E1555" w:rsidP="00A95CC9">
      <w:pPr>
        <w:numPr>
          <w:ilvl w:val="0"/>
          <w:numId w:val="4"/>
        </w:numPr>
        <w:spacing w:before="100" w:beforeAutospacing="1" w:after="100" w:afterAutospacing="1" w:line="360" w:lineRule="auto"/>
        <w:ind w:left="709"/>
        <w:jc w:val="both"/>
        <w:rPr>
          <w:rFonts w:ascii="Times New Roman" w:eastAsia="Times New Roman" w:hAnsi="Times New Roman" w:cs="Times New Roman"/>
          <w:sz w:val="24"/>
          <w:szCs w:val="24"/>
        </w:rPr>
      </w:pPr>
      <w:r w:rsidRPr="00A95CC9">
        <w:rPr>
          <w:rFonts w:ascii="Times New Roman" w:hAnsi="Times New Roman" w:cs="Times New Roman"/>
          <w:sz w:val="24"/>
          <w:szCs w:val="24"/>
        </w:rPr>
        <w:t xml:space="preserve"> IS 2633: Galvanization: </w:t>
      </w:r>
    </w:p>
    <w:p w:rsidR="007678C1" w:rsidRPr="00A95CC9" w:rsidRDefault="007E1555" w:rsidP="00A95CC9">
      <w:pPr>
        <w:numPr>
          <w:ilvl w:val="0"/>
          <w:numId w:val="4"/>
        </w:numPr>
        <w:spacing w:after="0" w:line="360" w:lineRule="auto"/>
        <w:ind w:left="709"/>
        <w:jc w:val="both"/>
        <w:rPr>
          <w:rFonts w:ascii="Times New Roman" w:eastAsia="Times New Roman" w:hAnsi="Times New Roman" w:cs="Times New Roman"/>
          <w:sz w:val="24"/>
          <w:szCs w:val="24"/>
        </w:rPr>
      </w:pPr>
      <w:r w:rsidRPr="00A95CC9">
        <w:rPr>
          <w:rFonts w:ascii="Times New Roman" w:hAnsi="Times New Roman" w:cs="Times New Roman"/>
          <w:sz w:val="24"/>
          <w:szCs w:val="24"/>
        </w:rPr>
        <w:t>IS 10601: Primary Terminals: IS 10601</w:t>
      </w:r>
    </w:p>
    <w:p w:rsidR="007E1555" w:rsidRPr="009B4633" w:rsidRDefault="007E1555" w:rsidP="00A95CC9">
      <w:pPr>
        <w:pStyle w:val="ListParagraph"/>
        <w:numPr>
          <w:ilvl w:val="0"/>
          <w:numId w:val="1"/>
        </w:numPr>
        <w:autoSpaceDE w:val="0"/>
        <w:autoSpaceDN w:val="0"/>
        <w:adjustRightInd w:val="0"/>
        <w:spacing w:after="0" w:line="240" w:lineRule="auto"/>
        <w:jc w:val="both"/>
        <w:rPr>
          <w:sz w:val="24"/>
          <w:szCs w:val="24"/>
        </w:rPr>
      </w:pPr>
      <w:r w:rsidRPr="009B4633">
        <w:rPr>
          <w:rStyle w:val="Strong"/>
          <w:sz w:val="24"/>
          <w:szCs w:val="24"/>
        </w:rPr>
        <w:t>CLIMATIC CONDITIONS</w:t>
      </w:r>
    </w:p>
    <w:p w:rsidR="007E1555" w:rsidRPr="009B4633" w:rsidRDefault="007E1555" w:rsidP="00A95CC9">
      <w:pPr>
        <w:pStyle w:val="NormalWeb"/>
        <w:spacing w:before="0" w:beforeAutospacing="0" w:after="0" w:afterAutospacing="0" w:line="360" w:lineRule="auto"/>
        <w:ind w:left="709"/>
        <w:jc w:val="both"/>
      </w:pPr>
      <w:r w:rsidRPr="009B4633">
        <w:t xml:space="preserve">The combined CT &amp; PT metering unit shall operate satisfactorily under the following climatic conditions as per </w:t>
      </w:r>
      <w:proofErr w:type="gramStart"/>
      <w:r w:rsidRPr="009B4633">
        <w:rPr>
          <w:rStyle w:val="Strong"/>
        </w:rPr>
        <w:t>IS</w:t>
      </w:r>
      <w:proofErr w:type="gramEnd"/>
      <w:r w:rsidRPr="009B4633">
        <w:rPr>
          <w:rStyle w:val="Strong"/>
        </w:rPr>
        <w:t xml:space="preserve"> 16227 (Part 1)</w:t>
      </w:r>
      <w:r w:rsidRPr="009B4633">
        <w:t>:</w:t>
      </w:r>
    </w:p>
    <w:p w:rsidR="007E1555" w:rsidRPr="009B4633" w:rsidRDefault="007E1555" w:rsidP="00A95CC9">
      <w:pPr>
        <w:numPr>
          <w:ilvl w:val="0"/>
          <w:numId w:val="7"/>
        </w:numPr>
        <w:spacing w:after="0" w:line="360" w:lineRule="auto"/>
        <w:jc w:val="both"/>
        <w:rPr>
          <w:rFonts w:ascii="Times New Roman" w:hAnsi="Times New Roman" w:cs="Times New Roman"/>
          <w:sz w:val="24"/>
          <w:szCs w:val="24"/>
        </w:rPr>
      </w:pPr>
      <w:r w:rsidRPr="009B4633">
        <w:rPr>
          <w:rFonts w:ascii="Times New Roman" w:hAnsi="Times New Roman" w:cs="Times New Roman"/>
          <w:sz w:val="24"/>
          <w:szCs w:val="24"/>
        </w:rPr>
        <w:t xml:space="preserve">Maximum temperature of air in sun: </w:t>
      </w:r>
      <w:proofErr w:type="spellStart"/>
      <w:r w:rsidRPr="009B4633">
        <w:rPr>
          <w:rFonts w:ascii="Times New Roman" w:hAnsi="Times New Roman" w:cs="Times New Roman"/>
          <w:sz w:val="24"/>
          <w:szCs w:val="24"/>
        </w:rPr>
        <w:t>50°C</w:t>
      </w:r>
      <w:proofErr w:type="spellEnd"/>
      <w:r w:rsidRPr="009B4633">
        <w:rPr>
          <w:rFonts w:ascii="Times New Roman" w:hAnsi="Times New Roman" w:cs="Times New Roman"/>
          <w:sz w:val="24"/>
          <w:szCs w:val="24"/>
        </w:rPr>
        <w:t xml:space="preserve"> </w:t>
      </w:r>
    </w:p>
    <w:p w:rsidR="007E1555" w:rsidRPr="009B4633" w:rsidRDefault="007E1555" w:rsidP="00A95CC9">
      <w:pPr>
        <w:numPr>
          <w:ilvl w:val="0"/>
          <w:numId w:val="7"/>
        </w:numPr>
        <w:spacing w:after="0" w:line="360" w:lineRule="auto"/>
        <w:jc w:val="both"/>
        <w:rPr>
          <w:rFonts w:ascii="Times New Roman" w:hAnsi="Times New Roman" w:cs="Times New Roman"/>
          <w:sz w:val="24"/>
          <w:szCs w:val="24"/>
        </w:rPr>
      </w:pPr>
      <w:r w:rsidRPr="009B4633">
        <w:rPr>
          <w:rFonts w:ascii="Times New Roman" w:hAnsi="Times New Roman" w:cs="Times New Roman"/>
          <w:sz w:val="24"/>
          <w:szCs w:val="24"/>
        </w:rPr>
        <w:t xml:space="preserve">Maximum temperature of air in shade: </w:t>
      </w:r>
      <w:proofErr w:type="spellStart"/>
      <w:r w:rsidRPr="009B4633">
        <w:rPr>
          <w:rFonts w:ascii="Times New Roman" w:hAnsi="Times New Roman" w:cs="Times New Roman"/>
          <w:sz w:val="24"/>
          <w:szCs w:val="24"/>
        </w:rPr>
        <w:t>45°C</w:t>
      </w:r>
      <w:proofErr w:type="spellEnd"/>
      <w:r w:rsidRPr="009B4633">
        <w:rPr>
          <w:rFonts w:ascii="Times New Roman" w:hAnsi="Times New Roman" w:cs="Times New Roman"/>
          <w:sz w:val="24"/>
          <w:szCs w:val="24"/>
        </w:rPr>
        <w:t xml:space="preserve"> </w:t>
      </w:r>
    </w:p>
    <w:p w:rsidR="007E1555" w:rsidRPr="009B4633" w:rsidRDefault="007E1555" w:rsidP="00A95CC9">
      <w:pPr>
        <w:numPr>
          <w:ilvl w:val="0"/>
          <w:numId w:val="7"/>
        </w:numPr>
        <w:spacing w:after="0" w:line="360" w:lineRule="auto"/>
        <w:jc w:val="both"/>
        <w:rPr>
          <w:rFonts w:ascii="Times New Roman" w:hAnsi="Times New Roman" w:cs="Times New Roman"/>
          <w:sz w:val="24"/>
          <w:szCs w:val="24"/>
        </w:rPr>
      </w:pPr>
      <w:r w:rsidRPr="009B4633">
        <w:rPr>
          <w:rFonts w:ascii="Times New Roman" w:hAnsi="Times New Roman" w:cs="Times New Roman"/>
          <w:sz w:val="24"/>
          <w:szCs w:val="24"/>
        </w:rPr>
        <w:t xml:space="preserve">Minimum temperature of air in shade: </w:t>
      </w:r>
      <w:proofErr w:type="spellStart"/>
      <w:r w:rsidRPr="009B4633">
        <w:rPr>
          <w:rFonts w:ascii="Times New Roman" w:hAnsi="Times New Roman" w:cs="Times New Roman"/>
          <w:sz w:val="24"/>
          <w:szCs w:val="24"/>
        </w:rPr>
        <w:t>0°C</w:t>
      </w:r>
      <w:proofErr w:type="spellEnd"/>
      <w:r w:rsidRPr="009B4633">
        <w:rPr>
          <w:rFonts w:ascii="Times New Roman" w:hAnsi="Times New Roman" w:cs="Times New Roman"/>
          <w:sz w:val="24"/>
          <w:szCs w:val="24"/>
        </w:rPr>
        <w:t xml:space="preserve"> </w:t>
      </w:r>
    </w:p>
    <w:p w:rsidR="007E1555" w:rsidRPr="009B4633" w:rsidRDefault="007E1555" w:rsidP="00A95CC9">
      <w:pPr>
        <w:numPr>
          <w:ilvl w:val="0"/>
          <w:numId w:val="7"/>
        </w:numPr>
        <w:spacing w:after="0" w:line="360" w:lineRule="auto"/>
        <w:jc w:val="both"/>
        <w:rPr>
          <w:rFonts w:ascii="Times New Roman" w:hAnsi="Times New Roman" w:cs="Times New Roman"/>
          <w:sz w:val="24"/>
          <w:szCs w:val="24"/>
        </w:rPr>
      </w:pPr>
      <w:r w:rsidRPr="009B4633">
        <w:rPr>
          <w:rFonts w:ascii="Times New Roman" w:hAnsi="Times New Roman" w:cs="Times New Roman"/>
          <w:sz w:val="24"/>
          <w:szCs w:val="24"/>
        </w:rPr>
        <w:t xml:space="preserve">Maximum ambient temperature: </w:t>
      </w:r>
      <w:proofErr w:type="spellStart"/>
      <w:r w:rsidRPr="009B4633">
        <w:rPr>
          <w:rFonts w:ascii="Times New Roman" w:hAnsi="Times New Roman" w:cs="Times New Roman"/>
          <w:sz w:val="24"/>
          <w:szCs w:val="24"/>
        </w:rPr>
        <w:t>45°C</w:t>
      </w:r>
      <w:proofErr w:type="spellEnd"/>
      <w:r w:rsidRPr="009B4633">
        <w:rPr>
          <w:rFonts w:ascii="Times New Roman" w:hAnsi="Times New Roman" w:cs="Times New Roman"/>
          <w:sz w:val="24"/>
          <w:szCs w:val="24"/>
        </w:rPr>
        <w:t xml:space="preserve"> </w:t>
      </w:r>
    </w:p>
    <w:p w:rsidR="007E1555" w:rsidRPr="009B4633" w:rsidRDefault="007E1555" w:rsidP="00A95CC9">
      <w:pPr>
        <w:numPr>
          <w:ilvl w:val="0"/>
          <w:numId w:val="7"/>
        </w:numPr>
        <w:spacing w:after="0" w:line="360" w:lineRule="auto"/>
        <w:jc w:val="both"/>
        <w:rPr>
          <w:rFonts w:ascii="Times New Roman" w:hAnsi="Times New Roman" w:cs="Times New Roman"/>
          <w:sz w:val="24"/>
          <w:szCs w:val="24"/>
        </w:rPr>
      </w:pPr>
      <w:r w:rsidRPr="009B4633">
        <w:rPr>
          <w:rFonts w:ascii="Times New Roman" w:hAnsi="Times New Roman" w:cs="Times New Roman"/>
          <w:sz w:val="24"/>
          <w:szCs w:val="24"/>
        </w:rPr>
        <w:t xml:space="preserve">Maximum rainfall per annum: 2000 mm </w:t>
      </w:r>
    </w:p>
    <w:p w:rsidR="007E1555" w:rsidRPr="009B4633" w:rsidRDefault="007E1555" w:rsidP="00A95CC9">
      <w:pPr>
        <w:numPr>
          <w:ilvl w:val="0"/>
          <w:numId w:val="7"/>
        </w:numPr>
        <w:spacing w:after="0" w:line="360" w:lineRule="auto"/>
        <w:jc w:val="both"/>
        <w:rPr>
          <w:rFonts w:ascii="Times New Roman" w:hAnsi="Times New Roman" w:cs="Times New Roman"/>
          <w:sz w:val="24"/>
          <w:szCs w:val="24"/>
        </w:rPr>
      </w:pPr>
      <w:r w:rsidRPr="009B4633">
        <w:rPr>
          <w:rFonts w:ascii="Times New Roman" w:hAnsi="Times New Roman" w:cs="Times New Roman"/>
          <w:sz w:val="24"/>
          <w:szCs w:val="24"/>
        </w:rPr>
        <w:t xml:space="preserve">Average rainfall per annum: 1500 mm </w:t>
      </w:r>
    </w:p>
    <w:p w:rsidR="007E1555" w:rsidRPr="009B4633" w:rsidRDefault="007E1555" w:rsidP="00A95CC9">
      <w:pPr>
        <w:numPr>
          <w:ilvl w:val="0"/>
          <w:numId w:val="7"/>
        </w:numPr>
        <w:spacing w:after="0" w:line="360" w:lineRule="auto"/>
        <w:jc w:val="both"/>
        <w:rPr>
          <w:rFonts w:ascii="Times New Roman" w:hAnsi="Times New Roman" w:cs="Times New Roman"/>
          <w:sz w:val="24"/>
          <w:szCs w:val="24"/>
        </w:rPr>
      </w:pPr>
      <w:r w:rsidRPr="009B4633">
        <w:rPr>
          <w:rFonts w:ascii="Times New Roman" w:hAnsi="Times New Roman" w:cs="Times New Roman"/>
          <w:sz w:val="24"/>
          <w:szCs w:val="24"/>
        </w:rPr>
        <w:t xml:space="preserve">Maximum humidity: 100% </w:t>
      </w:r>
    </w:p>
    <w:p w:rsidR="007E1555" w:rsidRPr="009B4633" w:rsidRDefault="007E1555" w:rsidP="00A95CC9">
      <w:pPr>
        <w:numPr>
          <w:ilvl w:val="0"/>
          <w:numId w:val="7"/>
        </w:numPr>
        <w:spacing w:after="0" w:line="360" w:lineRule="auto"/>
        <w:jc w:val="both"/>
        <w:rPr>
          <w:rFonts w:ascii="Times New Roman" w:hAnsi="Times New Roman" w:cs="Times New Roman"/>
          <w:sz w:val="24"/>
          <w:szCs w:val="24"/>
        </w:rPr>
      </w:pPr>
      <w:r w:rsidRPr="009B4633">
        <w:rPr>
          <w:rFonts w:ascii="Times New Roman" w:hAnsi="Times New Roman" w:cs="Times New Roman"/>
          <w:sz w:val="24"/>
          <w:szCs w:val="24"/>
        </w:rPr>
        <w:t xml:space="preserve">Average thunderstorm days/year: 70 days </w:t>
      </w:r>
    </w:p>
    <w:p w:rsidR="007E1555" w:rsidRPr="009B4633" w:rsidRDefault="007E1555" w:rsidP="00A95CC9">
      <w:pPr>
        <w:numPr>
          <w:ilvl w:val="0"/>
          <w:numId w:val="7"/>
        </w:numPr>
        <w:spacing w:after="0" w:line="360" w:lineRule="auto"/>
        <w:jc w:val="both"/>
        <w:rPr>
          <w:rFonts w:ascii="Times New Roman" w:hAnsi="Times New Roman" w:cs="Times New Roman"/>
          <w:sz w:val="24"/>
          <w:szCs w:val="24"/>
        </w:rPr>
      </w:pPr>
      <w:r w:rsidRPr="009B4633">
        <w:rPr>
          <w:rFonts w:ascii="Times New Roman" w:hAnsi="Times New Roman" w:cs="Times New Roman"/>
          <w:sz w:val="24"/>
          <w:szCs w:val="24"/>
        </w:rPr>
        <w:t xml:space="preserve">Average dust storm days/year: 20 days </w:t>
      </w:r>
    </w:p>
    <w:p w:rsidR="007E1555" w:rsidRPr="009B4633" w:rsidRDefault="007E1555" w:rsidP="00A95CC9">
      <w:pPr>
        <w:numPr>
          <w:ilvl w:val="0"/>
          <w:numId w:val="7"/>
        </w:numPr>
        <w:spacing w:after="0" w:line="360" w:lineRule="auto"/>
        <w:jc w:val="both"/>
        <w:rPr>
          <w:rFonts w:ascii="Times New Roman" w:hAnsi="Times New Roman" w:cs="Times New Roman"/>
          <w:sz w:val="24"/>
          <w:szCs w:val="24"/>
        </w:rPr>
      </w:pPr>
      <w:r w:rsidRPr="009B4633">
        <w:rPr>
          <w:rFonts w:ascii="Times New Roman" w:hAnsi="Times New Roman" w:cs="Times New Roman"/>
          <w:sz w:val="24"/>
          <w:szCs w:val="24"/>
        </w:rPr>
        <w:t>Wind pressure: 200 kg/</w:t>
      </w:r>
      <w:proofErr w:type="spellStart"/>
      <w:r w:rsidRPr="009B4633">
        <w:rPr>
          <w:rFonts w:ascii="Times New Roman" w:hAnsi="Times New Roman" w:cs="Times New Roman"/>
          <w:sz w:val="24"/>
          <w:szCs w:val="24"/>
        </w:rPr>
        <w:t>m²</w:t>
      </w:r>
      <w:proofErr w:type="spellEnd"/>
      <w:r w:rsidRPr="009B4633">
        <w:rPr>
          <w:rFonts w:ascii="Times New Roman" w:hAnsi="Times New Roman" w:cs="Times New Roman"/>
          <w:sz w:val="24"/>
          <w:szCs w:val="24"/>
        </w:rPr>
        <w:t xml:space="preserve"> </w:t>
      </w:r>
    </w:p>
    <w:p w:rsidR="00F8515A" w:rsidRPr="00F8515A" w:rsidRDefault="007E1555" w:rsidP="00A95CC9">
      <w:pPr>
        <w:numPr>
          <w:ilvl w:val="0"/>
          <w:numId w:val="7"/>
        </w:numPr>
        <w:spacing w:after="0" w:line="360" w:lineRule="auto"/>
        <w:jc w:val="both"/>
        <w:rPr>
          <w:rFonts w:ascii="Times New Roman" w:hAnsi="Times New Roman" w:cs="Times New Roman"/>
          <w:sz w:val="24"/>
          <w:szCs w:val="24"/>
        </w:rPr>
      </w:pPr>
      <w:r w:rsidRPr="009B4633">
        <w:rPr>
          <w:rFonts w:ascii="Times New Roman" w:hAnsi="Times New Roman" w:cs="Times New Roman"/>
          <w:sz w:val="24"/>
          <w:szCs w:val="24"/>
        </w:rPr>
        <w:t xml:space="preserve">Altitude: ≤ 1000 m </w:t>
      </w:r>
    </w:p>
    <w:p w:rsidR="00F8515A" w:rsidRDefault="00F8515A" w:rsidP="00A95CC9">
      <w:pPr>
        <w:pStyle w:val="ListParagraph"/>
        <w:autoSpaceDE w:val="0"/>
        <w:autoSpaceDN w:val="0"/>
        <w:adjustRightInd w:val="0"/>
        <w:spacing w:after="0" w:line="240" w:lineRule="auto"/>
        <w:jc w:val="both"/>
        <w:rPr>
          <w:rFonts w:ascii="Times New Roman" w:hAnsi="Times New Roman" w:cs="Times New Roman"/>
          <w:sz w:val="24"/>
          <w:szCs w:val="24"/>
        </w:rPr>
      </w:pPr>
    </w:p>
    <w:p w:rsidR="00F8515A" w:rsidRPr="00F8515A" w:rsidRDefault="00F8515A" w:rsidP="00F8515A">
      <w:pPr>
        <w:pStyle w:val="ListParagraph"/>
        <w:numPr>
          <w:ilvl w:val="0"/>
          <w:numId w:val="1"/>
        </w:numPr>
        <w:autoSpaceDE w:val="0"/>
        <w:autoSpaceDN w:val="0"/>
        <w:adjustRightInd w:val="0"/>
        <w:spacing w:after="0" w:line="360" w:lineRule="auto"/>
        <w:jc w:val="both"/>
        <w:rPr>
          <w:rFonts w:ascii="Times New Roman" w:hAnsi="Times New Roman" w:cs="Times New Roman"/>
          <w:sz w:val="24"/>
          <w:szCs w:val="24"/>
        </w:rPr>
      </w:pPr>
      <w:proofErr w:type="gramStart"/>
      <w:r>
        <w:rPr>
          <w:rFonts w:ascii="CenturyGothic-Bold" w:hAnsi="CenturyGothic-Bold" w:cs="CenturyGothic-Bold"/>
          <w:b/>
          <w:bCs/>
          <w:sz w:val="20"/>
          <w:szCs w:val="20"/>
        </w:rPr>
        <w:t>TYPE :</w:t>
      </w:r>
      <w:proofErr w:type="gramEnd"/>
      <w:r>
        <w:rPr>
          <w:rFonts w:ascii="CenturyGothic-Bold" w:hAnsi="CenturyGothic-Bold" w:cs="CenturyGothic-Bold"/>
          <w:b/>
          <w:bCs/>
          <w:sz w:val="20"/>
          <w:szCs w:val="20"/>
        </w:rPr>
        <w:t xml:space="preserve"> </w:t>
      </w:r>
      <w:r w:rsidRPr="00F8515A">
        <w:rPr>
          <w:rFonts w:ascii="Times New Roman" w:hAnsi="Times New Roman" w:cs="Times New Roman"/>
          <w:sz w:val="24"/>
          <w:szCs w:val="24"/>
        </w:rPr>
        <w:t>The metering transformer equipment should be of pole mounting type for outdoor</w:t>
      </w:r>
      <w:r>
        <w:rPr>
          <w:rFonts w:ascii="Times New Roman" w:hAnsi="Times New Roman" w:cs="Times New Roman"/>
          <w:sz w:val="24"/>
          <w:szCs w:val="24"/>
        </w:rPr>
        <w:t xml:space="preserve"> </w:t>
      </w:r>
      <w:r w:rsidRPr="00F8515A">
        <w:rPr>
          <w:rFonts w:ascii="Times New Roman" w:hAnsi="Times New Roman" w:cs="Times New Roman"/>
          <w:sz w:val="24"/>
          <w:szCs w:val="24"/>
        </w:rPr>
        <w:t xml:space="preserve">use. They are to be used in </w:t>
      </w:r>
      <w:proofErr w:type="spellStart"/>
      <w:r w:rsidRPr="00F8515A">
        <w:rPr>
          <w:rFonts w:ascii="Times New Roman" w:hAnsi="Times New Roman" w:cs="Times New Roman"/>
          <w:sz w:val="24"/>
          <w:szCs w:val="24"/>
        </w:rPr>
        <w:t>11KV</w:t>
      </w:r>
      <w:proofErr w:type="spellEnd"/>
      <w:r w:rsidRPr="00F8515A">
        <w:rPr>
          <w:rFonts w:ascii="Times New Roman" w:hAnsi="Times New Roman" w:cs="Times New Roman"/>
          <w:sz w:val="24"/>
          <w:szCs w:val="24"/>
        </w:rPr>
        <w:t xml:space="preserve"> Three phase with solidly earthed neutral </w:t>
      </w:r>
      <w:r w:rsidRPr="00F8515A">
        <w:rPr>
          <w:rFonts w:ascii="Times New Roman" w:hAnsi="Times New Roman" w:cs="Times New Roman"/>
          <w:sz w:val="24"/>
          <w:szCs w:val="24"/>
        </w:rPr>
        <w:lastRenderedPageBreak/>
        <w:t>and suitable for 3</w:t>
      </w:r>
      <w:r>
        <w:rPr>
          <w:rFonts w:ascii="Times New Roman" w:hAnsi="Times New Roman" w:cs="Times New Roman"/>
          <w:sz w:val="24"/>
          <w:szCs w:val="24"/>
        </w:rPr>
        <w:t xml:space="preserve"> </w:t>
      </w:r>
      <w:r w:rsidRPr="00F8515A">
        <w:rPr>
          <w:rFonts w:ascii="Times New Roman" w:hAnsi="Times New Roman" w:cs="Times New Roman"/>
          <w:sz w:val="24"/>
          <w:szCs w:val="24"/>
        </w:rPr>
        <w:t xml:space="preserve">phase 3 wire 50 cycles networks. The equipment is required for operation of </w:t>
      </w:r>
      <w:proofErr w:type="spellStart"/>
      <w:r w:rsidRPr="00F8515A">
        <w:rPr>
          <w:rFonts w:ascii="Times New Roman" w:hAnsi="Times New Roman" w:cs="Times New Roman"/>
          <w:sz w:val="24"/>
          <w:szCs w:val="24"/>
        </w:rPr>
        <w:t>trivector</w:t>
      </w:r>
      <w:proofErr w:type="spellEnd"/>
      <w:r w:rsidRPr="00F8515A">
        <w:rPr>
          <w:rFonts w:ascii="Times New Roman" w:hAnsi="Times New Roman" w:cs="Times New Roman"/>
          <w:sz w:val="24"/>
          <w:szCs w:val="24"/>
        </w:rPr>
        <w:t xml:space="preserve"> meters</w:t>
      </w:r>
      <w:r>
        <w:rPr>
          <w:rFonts w:ascii="Times New Roman" w:hAnsi="Times New Roman" w:cs="Times New Roman"/>
          <w:sz w:val="24"/>
          <w:szCs w:val="24"/>
        </w:rPr>
        <w:t xml:space="preserve"> </w:t>
      </w:r>
      <w:r w:rsidRPr="00F8515A">
        <w:rPr>
          <w:rFonts w:ascii="Times New Roman" w:hAnsi="Times New Roman" w:cs="Times New Roman"/>
          <w:sz w:val="24"/>
          <w:szCs w:val="24"/>
        </w:rPr>
        <w:t>and should be oil cooled.</w:t>
      </w:r>
    </w:p>
    <w:p w:rsidR="00F8515A" w:rsidRPr="00F8515A" w:rsidRDefault="00F8515A" w:rsidP="00F8515A">
      <w:pPr>
        <w:autoSpaceDE w:val="0"/>
        <w:autoSpaceDN w:val="0"/>
        <w:adjustRightInd w:val="0"/>
        <w:spacing w:after="0" w:line="360" w:lineRule="auto"/>
        <w:ind w:left="709"/>
        <w:jc w:val="both"/>
        <w:rPr>
          <w:rFonts w:ascii="Times New Roman" w:hAnsi="Times New Roman" w:cs="Times New Roman"/>
          <w:sz w:val="24"/>
          <w:szCs w:val="24"/>
        </w:rPr>
      </w:pPr>
      <w:r w:rsidRPr="00F8515A">
        <w:rPr>
          <w:rFonts w:ascii="Times New Roman" w:hAnsi="Times New Roman" w:cs="Times New Roman"/>
          <w:sz w:val="24"/>
          <w:szCs w:val="24"/>
        </w:rPr>
        <w:t xml:space="preserve">The </w:t>
      </w:r>
      <w:proofErr w:type="spellStart"/>
      <w:r w:rsidRPr="00F8515A">
        <w:rPr>
          <w:rFonts w:ascii="Times New Roman" w:hAnsi="Times New Roman" w:cs="Times New Roman"/>
          <w:sz w:val="24"/>
          <w:szCs w:val="24"/>
        </w:rPr>
        <w:t>CTPT</w:t>
      </w:r>
      <w:proofErr w:type="spellEnd"/>
      <w:r w:rsidRPr="00F8515A">
        <w:rPr>
          <w:rFonts w:ascii="Times New Roman" w:hAnsi="Times New Roman" w:cs="Times New Roman"/>
          <w:sz w:val="24"/>
          <w:szCs w:val="24"/>
        </w:rPr>
        <w:t xml:space="preserve"> sets shall have the following ratings:-</w:t>
      </w:r>
    </w:p>
    <w:p w:rsidR="00F8515A" w:rsidRPr="00F8515A" w:rsidRDefault="00F8515A" w:rsidP="00F8515A">
      <w:pPr>
        <w:autoSpaceDE w:val="0"/>
        <w:autoSpaceDN w:val="0"/>
        <w:adjustRightInd w:val="0"/>
        <w:spacing w:after="0" w:line="360" w:lineRule="auto"/>
        <w:ind w:left="709"/>
        <w:jc w:val="both"/>
        <w:rPr>
          <w:rFonts w:ascii="Times New Roman" w:hAnsi="Times New Roman" w:cs="Times New Roman"/>
          <w:sz w:val="24"/>
          <w:szCs w:val="24"/>
        </w:rPr>
      </w:pPr>
      <w:proofErr w:type="spellStart"/>
      <w:r w:rsidRPr="00F8515A">
        <w:rPr>
          <w:rFonts w:ascii="Times New Roman" w:hAnsi="Times New Roman" w:cs="Times New Roman"/>
          <w:sz w:val="24"/>
          <w:szCs w:val="24"/>
        </w:rPr>
        <w:t>i</w:t>
      </w:r>
      <w:proofErr w:type="spellEnd"/>
      <w:r w:rsidRPr="00F8515A">
        <w:rPr>
          <w:rFonts w:ascii="Times New Roman" w:hAnsi="Times New Roman" w:cs="Times New Roman"/>
          <w:sz w:val="24"/>
          <w:szCs w:val="24"/>
        </w:rPr>
        <w:t xml:space="preserve">. Rated </w:t>
      </w:r>
      <w:proofErr w:type="spellStart"/>
      <w:r w:rsidRPr="00F8515A">
        <w:rPr>
          <w:rFonts w:ascii="Times New Roman" w:hAnsi="Times New Roman" w:cs="Times New Roman"/>
          <w:sz w:val="24"/>
          <w:szCs w:val="24"/>
        </w:rPr>
        <w:t>Voltage</w:t>
      </w:r>
      <w:proofErr w:type="gramStart"/>
      <w:r w:rsidRPr="00F8515A">
        <w:rPr>
          <w:rFonts w:ascii="Times New Roman" w:hAnsi="Times New Roman" w:cs="Times New Roman"/>
          <w:sz w:val="24"/>
          <w:szCs w:val="24"/>
        </w:rPr>
        <w:t>:11KV</w:t>
      </w:r>
      <w:proofErr w:type="spellEnd"/>
      <w:proofErr w:type="gramEnd"/>
    </w:p>
    <w:p w:rsidR="00F8515A" w:rsidRPr="00F8515A" w:rsidRDefault="00F8515A" w:rsidP="00F8515A">
      <w:pPr>
        <w:autoSpaceDE w:val="0"/>
        <w:autoSpaceDN w:val="0"/>
        <w:adjustRightInd w:val="0"/>
        <w:spacing w:after="0" w:line="360" w:lineRule="auto"/>
        <w:ind w:left="709"/>
        <w:jc w:val="both"/>
        <w:rPr>
          <w:rFonts w:ascii="Times New Roman" w:hAnsi="Times New Roman" w:cs="Times New Roman"/>
          <w:sz w:val="24"/>
          <w:szCs w:val="24"/>
        </w:rPr>
      </w:pPr>
      <w:r w:rsidRPr="00F8515A">
        <w:rPr>
          <w:rFonts w:ascii="Times New Roman" w:hAnsi="Times New Roman" w:cs="Times New Roman"/>
          <w:sz w:val="24"/>
          <w:szCs w:val="24"/>
        </w:rPr>
        <w:t>ii. Highest systems voltage:</w:t>
      </w:r>
      <w:r>
        <w:rPr>
          <w:rFonts w:ascii="Times New Roman" w:hAnsi="Times New Roman" w:cs="Times New Roman"/>
          <w:sz w:val="24"/>
          <w:szCs w:val="24"/>
        </w:rPr>
        <w:t xml:space="preserve"> </w:t>
      </w:r>
      <w:proofErr w:type="spellStart"/>
      <w:r w:rsidRPr="00F8515A">
        <w:rPr>
          <w:rFonts w:ascii="Times New Roman" w:hAnsi="Times New Roman" w:cs="Times New Roman"/>
          <w:sz w:val="24"/>
          <w:szCs w:val="24"/>
        </w:rPr>
        <w:t>12KV</w:t>
      </w:r>
      <w:proofErr w:type="spellEnd"/>
    </w:p>
    <w:p w:rsidR="00F8515A" w:rsidRPr="00F8515A" w:rsidRDefault="00F8515A" w:rsidP="00F8515A">
      <w:pPr>
        <w:autoSpaceDE w:val="0"/>
        <w:autoSpaceDN w:val="0"/>
        <w:adjustRightInd w:val="0"/>
        <w:spacing w:after="0" w:line="360" w:lineRule="auto"/>
        <w:ind w:left="709"/>
        <w:jc w:val="both"/>
        <w:rPr>
          <w:rFonts w:ascii="Times New Roman" w:hAnsi="Times New Roman" w:cs="Times New Roman"/>
          <w:sz w:val="24"/>
          <w:szCs w:val="24"/>
        </w:rPr>
      </w:pPr>
      <w:r w:rsidRPr="00F8515A">
        <w:rPr>
          <w:rFonts w:ascii="Times New Roman" w:hAnsi="Times New Roman" w:cs="Times New Roman"/>
          <w:sz w:val="24"/>
          <w:szCs w:val="24"/>
        </w:rPr>
        <w:t xml:space="preserve">iii. Insulation level: </w:t>
      </w:r>
      <w:proofErr w:type="spellStart"/>
      <w:r w:rsidRPr="00F8515A">
        <w:rPr>
          <w:rFonts w:ascii="Times New Roman" w:hAnsi="Times New Roman" w:cs="Times New Roman"/>
          <w:sz w:val="24"/>
          <w:szCs w:val="24"/>
        </w:rPr>
        <w:t>12KV</w:t>
      </w:r>
      <w:proofErr w:type="spellEnd"/>
    </w:p>
    <w:p w:rsidR="00F8515A" w:rsidRPr="00F8515A" w:rsidRDefault="00F8515A" w:rsidP="00F8515A">
      <w:pPr>
        <w:autoSpaceDE w:val="0"/>
        <w:autoSpaceDN w:val="0"/>
        <w:adjustRightInd w:val="0"/>
        <w:spacing w:after="0" w:line="360" w:lineRule="auto"/>
        <w:ind w:left="709"/>
        <w:jc w:val="both"/>
        <w:rPr>
          <w:rFonts w:ascii="Times New Roman" w:hAnsi="Times New Roman" w:cs="Times New Roman"/>
          <w:sz w:val="24"/>
          <w:szCs w:val="24"/>
        </w:rPr>
      </w:pPr>
      <w:r w:rsidRPr="00F8515A">
        <w:rPr>
          <w:rFonts w:ascii="Times New Roman" w:hAnsi="Times New Roman" w:cs="Times New Roman"/>
          <w:sz w:val="24"/>
          <w:szCs w:val="24"/>
        </w:rPr>
        <w:t>iv. Standard impulse withstand voltage:</w:t>
      </w:r>
      <w:r>
        <w:rPr>
          <w:rFonts w:ascii="Times New Roman" w:hAnsi="Times New Roman" w:cs="Times New Roman"/>
          <w:sz w:val="24"/>
          <w:szCs w:val="24"/>
        </w:rPr>
        <w:t xml:space="preserve"> </w:t>
      </w:r>
      <w:proofErr w:type="spellStart"/>
      <w:r w:rsidRPr="00F8515A">
        <w:rPr>
          <w:rFonts w:ascii="Times New Roman" w:hAnsi="Times New Roman" w:cs="Times New Roman"/>
          <w:sz w:val="24"/>
          <w:szCs w:val="24"/>
        </w:rPr>
        <w:t>75KV</w:t>
      </w:r>
      <w:proofErr w:type="spellEnd"/>
    </w:p>
    <w:p w:rsidR="00F8515A" w:rsidRPr="00F8515A" w:rsidRDefault="00F8515A" w:rsidP="00F8515A">
      <w:pPr>
        <w:autoSpaceDE w:val="0"/>
        <w:autoSpaceDN w:val="0"/>
        <w:adjustRightInd w:val="0"/>
        <w:spacing w:after="0" w:line="360" w:lineRule="auto"/>
        <w:ind w:left="709"/>
        <w:jc w:val="both"/>
        <w:rPr>
          <w:rFonts w:ascii="Times New Roman" w:hAnsi="Times New Roman" w:cs="Times New Roman"/>
          <w:sz w:val="24"/>
          <w:szCs w:val="24"/>
        </w:rPr>
      </w:pPr>
      <w:proofErr w:type="gramStart"/>
      <w:r w:rsidRPr="00F8515A">
        <w:rPr>
          <w:rFonts w:ascii="Times New Roman" w:hAnsi="Times New Roman" w:cs="Times New Roman"/>
          <w:sz w:val="24"/>
          <w:szCs w:val="24"/>
        </w:rPr>
        <w:t>v</w:t>
      </w:r>
      <w:proofErr w:type="gramEnd"/>
      <w:r w:rsidRPr="00F8515A">
        <w:rPr>
          <w:rFonts w:ascii="Times New Roman" w:hAnsi="Times New Roman" w:cs="Times New Roman"/>
          <w:sz w:val="24"/>
          <w:szCs w:val="24"/>
        </w:rPr>
        <w:t>. One minute power frequency withstand voltage</w:t>
      </w:r>
    </w:p>
    <w:p w:rsidR="00F8515A" w:rsidRPr="00F8515A" w:rsidRDefault="00F8515A" w:rsidP="00F8515A">
      <w:pPr>
        <w:autoSpaceDE w:val="0"/>
        <w:autoSpaceDN w:val="0"/>
        <w:adjustRightInd w:val="0"/>
        <w:spacing w:after="0" w:line="360" w:lineRule="auto"/>
        <w:ind w:left="709"/>
        <w:jc w:val="both"/>
        <w:rPr>
          <w:rFonts w:ascii="Times New Roman" w:hAnsi="Times New Roman" w:cs="Times New Roman"/>
          <w:sz w:val="24"/>
          <w:szCs w:val="24"/>
        </w:rPr>
      </w:pPr>
      <w:proofErr w:type="gramStart"/>
      <w:r w:rsidRPr="00F8515A">
        <w:rPr>
          <w:rFonts w:ascii="Times New Roman" w:hAnsi="Times New Roman" w:cs="Times New Roman"/>
          <w:sz w:val="24"/>
          <w:szCs w:val="24"/>
        </w:rPr>
        <w:t>a</w:t>
      </w:r>
      <w:proofErr w:type="gramEnd"/>
      <w:r w:rsidRPr="00F8515A">
        <w:rPr>
          <w:rFonts w:ascii="Times New Roman" w:hAnsi="Times New Roman" w:cs="Times New Roman"/>
          <w:sz w:val="24"/>
          <w:szCs w:val="24"/>
        </w:rPr>
        <w:t>. primary:</w:t>
      </w:r>
      <w:r>
        <w:rPr>
          <w:rFonts w:ascii="Times New Roman" w:hAnsi="Times New Roman" w:cs="Times New Roman"/>
          <w:sz w:val="24"/>
          <w:szCs w:val="24"/>
        </w:rPr>
        <w:t xml:space="preserve"> </w:t>
      </w:r>
      <w:proofErr w:type="spellStart"/>
      <w:r w:rsidRPr="00F8515A">
        <w:rPr>
          <w:rFonts w:ascii="Times New Roman" w:hAnsi="Times New Roman" w:cs="Times New Roman"/>
          <w:sz w:val="24"/>
          <w:szCs w:val="24"/>
        </w:rPr>
        <w:t>28KV</w:t>
      </w:r>
      <w:proofErr w:type="spellEnd"/>
    </w:p>
    <w:p w:rsidR="00F8515A" w:rsidRPr="00F8515A" w:rsidRDefault="00F8515A" w:rsidP="00F8515A">
      <w:pPr>
        <w:autoSpaceDE w:val="0"/>
        <w:autoSpaceDN w:val="0"/>
        <w:adjustRightInd w:val="0"/>
        <w:spacing w:after="0" w:line="360" w:lineRule="auto"/>
        <w:ind w:left="709"/>
        <w:jc w:val="both"/>
        <w:rPr>
          <w:rFonts w:ascii="Times New Roman" w:hAnsi="Times New Roman" w:cs="Times New Roman"/>
          <w:sz w:val="24"/>
          <w:szCs w:val="24"/>
        </w:rPr>
      </w:pPr>
      <w:r w:rsidRPr="00F8515A">
        <w:rPr>
          <w:rFonts w:ascii="Times New Roman" w:hAnsi="Times New Roman" w:cs="Times New Roman"/>
          <w:sz w:val="24"/>
          <w:szCs w:val="24"/>
        </w:rPr>
        <w:t>b. Secondary:</w:t>
      </w:r>
      <w:r>
        <w:rPr>
          <w:rFonts w:ascii="Times New Roman" w:hAnsi="Times New Roman" w:cs="Times New Roman"/>
          <w:sz w:val="24"/>
          <w:szCs w:val="24"/>
        </w:rPr>
        <w:t xml:space="preserve"> </w:t>
      </w:r>
      <w:proofErr w:type="spellStart"/>
      <w:r w:rsidRPr="00F8515A">
        <w:rPr>
          <w:rFonts w:ascii="Times New Roman" w:hAnsi="Times New Roman" w:cs="Times New Roman"/>
          <w:sz w:val="24"/>
          <w:szCs w:val="24"/>
        </w:rPr>
        <w:t>3KV</w:t>
      </w:r>
      <w:proofErr w:type="spellEnd"/>
    </w:p>
    <w:p w:rsidR="00F8515A" w:rsidRPr="00F8515A" w:rsidRDefault="00F8515A" w:rsidP="00F8515A">
      <w:pPr>
        <w:autoSpaceDE w:val="0"/>
        <w:autoSpaceDN w:val="0"/>
        <w:adjustRightInd w:val="0"/>
        <w:spacing w:after="0" w:line="360" w:lineRule="auto"/>
        <w:ind w:left="709"/>
        <w:jc w:val="both"/>
        <w:rPr>
          <w:rFonts w:ascii="Times New Roman" w:hAnsi="Times New Roman" w:cs="Times New Roman"/>
          <w:sz w:val="24"/>
          <w:szCs w:val="24"/>
        </w:rPr>
      </w:pPr>
      <w:r w:rsidRPr="00F8515A">
        <w:rPr>
          <w:rFonts w:ascii="Times New Roman" w:hAnsi="Times New Roman" w:cs="Times New Roman"/>
          <w:sz w:val="24"/>
          <w:szCs w:val="24"/>
        </w:rPr>
        <w:t xml:space="preserve">vi. Short time thermal current and its duration: </w:t>
      </w:r>
      <w:proofErr w:type="gramStart"/>
      <w:r w:rsidR="00A95CC9" w:rsidRPr="00A429B9">
        <w:rPr>
          <w:rFonts w:ascii="Times New Roman" w:hAnsi="Times New Roman" w:cs="Times New Roman"/>
          <w:b/>
          <w:sz w:val="24"/>
          <w:szCs w:val="24"/>
          <w:highlight w:val="yellow"/>
        </w:rPr>
        <w:t>13.1  KA</w:t>
      </w:r>
      <w:proofErr w:type="gramEnd"/>
      <w:r w:rsidR="00A95CC9" w:rsidRPr="00A429B9">
        <w:rPr>
          <w:rFonts w:ascii="Times New Roman" w:hAnsi="Times New Roman" w:cs="Times New Roman"/>
          <w:b/>
          <w:sz w:val="24"/>
          <w:szCs w:val="24"/>
          <w:highlight w:val="yellow"/>
        </w:rPr>
        <w:t xml:space="preserve"> for </w:t>
      </w:r>
      <w:proofErr w:type="spellStart"/>
      <w:r w:rsidR="00A95CC9" w:rsidRPr="00A429B9">
        <w:rPr>
          <w:rFonts w:ascii="Times New Roman" w:hAnsi="Times New Roman" w:cs="Times New Roman"/>
          <w:b/>
          <w:sz w:val="24"/>
          <w:szCs w:val="24"/>
          <w:highlight w:val="yellow"/>
        </w:rPr>
        <w:t>1sec</w:t>
      </w:r>
      <w:proofErr w:type="spellEnd"/>
      <w:r w:rsidR="00A95CC9">
        <w:rPr>
          <w:rFonts w:ascii="Times New Roman" w:hAnsi="Times New Roman" w:cs="Times New Roman"/>
          <w:sz w:val="24"/>
          <w:szCs w:val="24"/>
        </w:rPr>
        <w:t xml:space="preserve"> </w:t>
      </w:r>
      <w:r w:rsidRPr="00F8515A">
        <w:rPr>
          <w:rFonts w:ascii="Times New Roman" w:hAnsi="Times New Roman" w:cs="Times New Roman"/>
          <w:sz w:val="24"/>
          <w:szCs w:val="24"/>
        </w:rPr>
        <w:t xml:space="preserve"> </w:t>
      </w:r>
      <w:proofErr w:type="spellStart"/>
      <w:r w:rsidRPr="00F8515A">
        <w:rPr>
          <w:rFonts w:ascii="Times New Roman" w:hAnsi="Times New Roman" w:cs="Times New Roman"/>
          <w:sz w:val="24"/>
          <w:szCs w:val="24"/>
        </w:rPr>
        <w:t>CTPT</w:t>
      </w:r>
      <w:proofErr w:type="spellEnd"/>
      <w:r w:rsidRPr="00F8515A">
        <w:rPr>
          <w:rFonts w:ascii="Times New Roman" w:hAnsi="Times New Roman" w:cs="Times New Roman"/>
          <w:sz w:val="24"/>
          <w:szCs w:val="24"/>
        </w:rPr>
        <w:t xml:space="preserve"> sets</w:t>
      </w:r>
    </w:p>
    <w:p w:rsidR="00F8515A" w:rsidRPr="00F8515A" w:rsidRDefault="00F8515A" w:rsidP="00F8515A">
      <w:pPr>
        <w:autoSpaceDE w:val="0"/>
        <w:autoSpaceDN w:val="0"/>
        <w:adjustRightInd w:val="0"/>
        <w:spacing w:after="0" w:line="360" w:lineRule="auto"/>
        <w:ind w:left="709"/>
        <w:jc w:val="both"/>
        <w:rPr>
          <w:rFonts w:ascii="Times New Roman" w:hAnsi="Times New Roman" w:cs="Times New Roman"/>
          <w:sz w:val="24"/>
          <w:szCs w:val="24"/>
        </w:rPr>
      </w:pPr>
      <w:r w:rsidRPr="00F8515A">
        <w:rPr>
          <w:rFonts w:ascii="Times New Roman" w:hAnsi="Times New Roman" w:cs="Times New Roman"/>
          <w:sz w:val="24"/>
          <w:szCs w:val="24"/>
        </w:rPr>
        <w:t xml:space="preserve">vii. Class of accuracy: </w:t>
      </w:r>
      <w:proofErr w:type="spellStart"/>
      <w:r w:rsidRPr="00F8515A">
        <w:rPr>
          <w:rFonts w:ascii="Times New Roman" w:hAnsi="Times New Roman" w:cs="Times New Roman"/>
          <w:sz w:val="24"/>
          <w:szCs w:val="24"/>
        </w:rPr>
        <w:t>0.2S</w:t>
      </w:r>
      <w:proofErr w:type="spellEnd"/>
    </w:p>
    <w:p w:rsidR="00F8515A" w:rsidRPr="00F8515A" w:rsidRDefault="00F8515A" w:rsidP="00F8515A">
      <w:pPr>
        <w:autoSpaceDE w:val="0"/>
        <w:autoSpaceDN w:val="0"/>
        <w:adjustRightInd w:val="0"/>
        <w:spacing w:after="0" w:line="360" w:lineRule="auto"/>
        <w:ind w:left="709"/>
        <w:jc w:val="both"/>
        <w:rPr>
          <w:rFonts w:ascii="Times New Roman" w:hAnsi="Times New Roman" w:cs="Times New Roman"/>
          <w:sz w:val="24"/>
          <w:szCs w:val="24"/>
        </w:rPr>
      </w:pPr>
      <w:r w:rsidRPr="00F8515A">
        <w:rPr>
          <w:rFonts w:ascii="Times New Roman" w:hAnsi="Times New Roman" w:cs="Times New Roman"/>
          <w:sz w:val="24"/>
          <w:szCs w:val="24"/>
        </w:rPr>
        <w:t>viii. Rated burden per phase</w:t>
      </w:r>
    </w:p>
    <w:p w:rsidR="00F8515A" w:rsidRPr="00F8515A" w:rsidRDefault="00F8515A" w:rsidP="00F8515A">
      <w:pPr>
        <w:autoSpaceDE w:val="0"/>
        <w:autoSpaceDN w:val="0"/>
        <w:adjustRightInd w:val="0"/>
        <w:spacing w:after="0" w:line="360" w:lineRule="auto"/>
        <w:ind w:left="709"/>
        <w:jc w:val="both"/>
        <w:rPr>
          <w:rFonts w:ascii="Times New Roman" w:hAnsi="Times New Roman" w:cs="Times New Roman"/>
          <w:sz w:val="24"/>
          <w:szCs w:val="24"/>
        </w:rPr>
      </w:pPr>
      <w:r w:rsidRPr="00F8515A">
        <w:rPr>
          <w:rFonts w:ascii="Times New Roman" w:hAnsi="Times New Roman" w:cs="Times New Roman"/>
          <w:sz w:val="24"/>
          <w:szCs w:val="24"/>
        </w:rPr>
        <w:t xml:space="preserve">1. For </w:t>
      </w:r>
      <w:proofErr w:type="spellStart"/>
      <w:r w:rsidRPr="00F8515A">
        <w:rPr>
          <w:rFonts w:ascii="Times New Roman" w:hAnsi="Times New Roman" w:cs="Times New Roman"/>
          <w:sz w:val="24"/>
          <w:szCs w:val="24"/>
        </w:rPr>
        <w:t>CTs</w:t>
      </w:r>
      <w:proofErr w:type="spellEnd"/>
      <w:r w:rsidRPr="00F8515A">
        <w:rPr>
          <w:rFonts w:ascii="Times New Roman" w:hAnsi="Times New Roman" w:cs="Times New Roman"/>
          <w:sz w:val="24"/>
          <w:szCs w:val="24"/>
        </w:rPr>
        <w:t xml:space="preserve">: The rated burden for </w:t>
      </w:r>
      <w:proofErr w:type="spellStart"/>
      <w:r w:rsidRPr="00F8515A">
        <w:rPr>
          <w:rFonts w:ascii="Times New Roman" w:hAnsi="Times New Roman" w:cs="Times New Roman"/>
          <w:sz w:val="24"/>
          <w:szCs w:val="24"/>
        </w:rPr>
        <w:t>CTs</w:t>
      </w:r>
      <w:proofErr w:type="spellEnd"/>
      <w:r w:rsidRPr="00F8515A">
        <w:rPr>
          <w:rFonts w:ascii="Times New Roman" w:hAnsi="Times New Roman" w:cs="Times New Roman"/>
          <w:sz w:val="24"/>
          <w:szCs w:val="24"/>
        </w:rPr>
        <w:t xml:space="preserve"> is </w:t>
      </w:r>
      <w:proofErr w:type="spellStart"/>
      <w:r w:rsidRPr="00A429B9">
        <w:rPr>
          <w:rFonts w:ascii="Times New Roman" w:hAnsi="Times New Roman" w:cs="Times New Roman"/>
          <w:sz w:val="24"/>
          <w:szCs w:val="24"/>
          <w:highlight w:val="yellow"/>
        </w:rPr>
        <w:t>15VA</w:t>
      </w:r>
      <w:proofErr w:type="spellEnd"/>
      <w:r w:rsidRPr="00F8515A">
        <w:rPr>
          <w:rFonts w:ascii="Times New Roman" w:hAnsi="Times New Roman" w:cs="Times New Roman"/>
          <w:sz w:val="24"/>
          <w:szCs w:val="24"/>
        </w:rPr>
        <w:t xml:space="preserve"> per phase</w:t>
      </w:r>
    </w:p>
    <w:p w:rsidR="00F8515A" w:rsidRPr="00F8515A" w:rsidRDefault="00F8515A" w:rsidP="00F8515A">
      <w:pPr>
        <w:autoSpaceDE w:val="0"/>
        <w:autoSpaceDN w:val="0"/>
        <w:adjustRightInd w:val="0"/>
        <w:spacing w:after="0" w:line="360" w:lineRule="auto"/>
        <w:ind w:left="709"/>
        <w:jc w:val="both"/>
        <w:rPr>
          <w:rFonts w:ascii="Times New Roman" w:hAnsi="Times New Roman" w:cs="Times New Roman"/>
          <w:sz w:val="24"/>
          <w:szCs w:val="24"/>
        </w:rPr>
      </w:pPr>
      <w:r w:rsidRPr="00F8515A">
        <w:rPr>
          <w:rFonts w:ascii="Times New Roman" w:hAnsi="Times New Roman" w:cs="Times New Roman"/>
          <w:sz w:val="24"/>
          <w:szCs w:val="24"/>
        </w:rPr>
        <w:t xml:space="preserve">2. For </w:t>
      </w:r>
      <w:proofErr w:type="spellStart"/>
      <w:r w:rsidRPr="00F8515A">
        <w:rPr>
          <w:rFonts w:ascii="Times New Roman" w:hAnsi="Times New Roman" w:cs="Times New Roman"/>
          <w:sz w:val="24"/>
          <w:szCs w:val="24"/>
        </w:rPr>
        <w:t>PTs</w:t>
      </w:r>
      <w:proofErr w:type="spellEnd"/>
      <w:r w:rsidRPr="00F8515A">
        <w:rPr>
          <w:rFonts w:ascii="Times New Roman" w:hAnsi="Times New Roman" w:cs="Times New Roman"/>
          <w:sz w:val="24"/>
          <w:szCs w:val="24"/>
        </w:rPr>
        <w:t>: The</w:t>
      </w:r>
      <w:r>
        <w:rPr>
          <w:rFonts w:ascii="Times New Roman" w:hAnsi="Times New Roman" w:cs="Times New Roman"/>
          <w:sz w:val="24"/>
          <w:szCs w:val="24"/>
        </w:rPr>
        <w:t xml:space="preserve"> rated burden for </w:t>
      </w:r>
      <w:proofErr w:type="spellStart"/>
      <w:r>
        <w:rPr>
          <w:rFonts w:ascii="Times New Roman" w:hAnsi="Times New Roman" w:cs="Times New Roman"/>
          <w:sz w:val="24"/>
          <w:szCs w:val="24"/>
        </w:rPr>
        <w:t>PTs</w:t>
      </w:r>
      <w:proofErr w:type="spellEnd"/>
      <w:r>
        <w:rPr>
          <w:rFonts w:ascii="Times New Roman" w:hAnsi="Times New Roman" w:cs="Times New Roman"/>
          <w:sz w:val="24"/>
          <w:szCs w:val="24"/>
        </w:rPr>
        <w:t xml:space="preserve"> shall be </w:t>
      </w:r>
      <w:proofErr w:type="spellStart"/>
      <w:r w:rsidRPr="00A429B9">
        <w:rPr>
          <w:rFonts w:ascii="Times New Roman" w:hAnsi="Times New Roman" w:cs="Times New Roman"/>
          <w:sz w:val="24"/>
          <w:szCs w:val="24"/>
          <w:highlight w:val="yellow"/>
        </w:rPr>
        <w:t>50VA</w:t>
      </w:r>
      <w:proofErr w:type="spellEnd"/>
      <w:r w:rsidRPr="00F8515A">
        <w:rPr>
          <w:rFonts w:ascii="Times New Roman" w:hAnsi="Times New Roman" w:cs="Times New Roman"/>
          <w:sz w:val="24"/>
          <w:szCs w:val="24"/>
        </w:rPr>
        <w:t xml:space="preserve"> per phase.</w:t>
      </w:r>
    </w:p>
    <w:p w:rsidR="00F8515A" w:rsidRDefault="00F8515A" w:rsidP="00F8515A">
      <w:pPr>
        <w:pStyle w:val="ListParagraph"/>
        <w:autoSpaceDE w:val="0"/>
        <w:autoSpaceDN w:val="0"/>
        <w:adjustRightInd w:val="0"/>
        <w:spacing w:after="0" w:line="360" w:lineRule="auto"/>
        <w:ind w:left="709"/>
        <w:jc w:val="both"/>
        <w:rPr>
          <w:rFonts w:ascii="Times New Roman" w:hAnsi="Times New Roman" w:cs="Times New Roman"/>
          <w:sz w:val="24"/>
          <w:szCs w:val="24"/>
        </w:rPr>
      </w:pPr>
      <w:r w:rsidRPr="00F8515A">
        <w:rPr>
          <w:rFonts w:ascii="Times New Roman" w:hAnsi="Times New Roman" w:cs="Times New Roman"/>
          <w:sz w:val="24"/>
          <w:szCs w:val="24"/>
        </w:rPr>
        <w:t xml:space="preserve">IX. Frequency: </w:t>
      </w:r>
      <w:proofErr w:type="spellStart"/>
      <w:r w:rsidRPr="00F8515A">
        <w:rPr>
          <w:rFonts w:ascii="Times New Roman" w:hAnsi="Times New Roman" w:cs="Times New Roman"/>
          <w:sz w:val="24"/>
          <w:szCs w:val="24"/>
        </w:rPr>
        <w:t>50HZ</w:t>
      </w:r>
      <w:proofErr w:type="spellEnd"/>
    </w:p>
    <w:p w:rsidR="00A429B9" w:rsidRPr="004C1D49" w:rsidRDefault="00A95CC9" w:rsidP="004C1D49">
      <w:pPr>
        <w:pStyle w:val="ListParagraph"/>
        <w:numPr>
          <w:ilvl w:val="0"/>
          <w:numId w:val="1"/>
        </w:numPr>
        <w:autoSpaceDE w:val="0"/>
        <w:autoSpaceDN w:val="0"/>
        <w:adjustRightInd w:val="0"/>
        <w:spacing w:after="0" w:line="360" w:lineRule="auto"/>
        <w:jc w:val="both"/>
        <w:rPr>
          <w:rFonts w:ascii="Times New Roman" w:hAnsi="Times New Roman" w:cs="Times New Roman"/>
          <w:b/>
          <w:bCs/>
          <w:sz w:val="24"/>
          <w:szCs w:val="24"/>
        </w:rPr>
      </w:pPr>
      <w:r w:rsidRPr="00A429B9">
        <w:rPr>
          <w:rFonts w:ascii="Times New Roman" w:hAnsi="Times New Roman" w:cs="Times New Roman"/>
          <w:b/>
          <w:bCs/>
          <w:sz w:val="24"/>
          <w:szCs w:val="24"/>
        </w:rPr>
        <w:t>DESIGN :</w:t>
      </w:r>
    </w:p>
    <w:p w:rsidR="00A95CC9" w:rsidRPr="00A429B9" w:rsidRDefault="00A95CC9" w:rsidP="004C1D49">
      <w:pPr>
        <w:autoSpaceDE w:val="0"/>
        <w:autoSpaceDN w:val="0"/>
        <w:adjustRightInd w:val="0"/>
        <w:spacing w:after="0" w:line="360" w:lineRule="auto"/>
        <w:ind w:left="426"/>
        <w:jc w:val="both"/>
        <w:rPr>
          <w:rFonts w:ascii="Times New Roman" w:hAnsi="Times New Roman" w:cs="Times New Roman"/>
          <w:sz w:val="24"/>
          <w:szCs w:val="24"/>
        </w:rPr>
      </w:pPr>
      <w:r w:rsidRPr="00A429B9">
        <w:rPr>
          <w:rFonts w:ascii="Times New Roman" w:hAnsi="Times New Roman" w:cs="Times New Roman"/>
          <w:sz w:val="24"/>
          <w:szCs w:val="24"/>
        </w:rPr>
        <w:t>a) The equipment shall be designed to ensure satisfactory operation under all conditions</w:t>
      </w:r>
      <w:r w:rsidR="00A429B9">
        <w:rPr>
          <w:rFonts w:ascii="Times New Roman" w:hAnsi="Times New Roman" w:cs="Times New Roman"/>
          <w:sz w:val="24"/>
          <w:szCs w:val="24"/>
        </w:rPr>
        <w:t xml:space="preserve"> </w:t>
      </w:r>
      <w:r w:rsidRPr="00A429B9">
        <w:rPr>
          <w:rFonts w:ascii="Times New Roman" w:hAnsi="Times New Roman" w:cs="Times New Roman"/>
          <w:sz w:val="24"/>
          <w:szCs w:val="24"/>
        </w:rPr>
        <w:t>of service to facilitate easy inspection, cleaning and repairs.</w:t>
      </w:r>
    </w:p>
    <w:p w:rsidR="00A95CC9" w:rsidRPr="00A429B9" w:rsidRDefault="00A95CC9" w:rsidP="004C1D49">
      <w:pPr>
        <w:autoSpaceDE w:val="0"/>
        <w:autoSpaceDN w:val="0"/>
        <w:adjustRightInd w:val="0"/>
        <w:spacing w:after="0" w:line="360" w:lineRule="auto"/>
        <w:ind w:left="426"/>
        <w:jc w:val="both"/>
        <w:rPr>
          <w:rFonts w:ascii="Times New Roman" w:hAnsi="Times New Roman" w:cs="Times New Roman"/>
          <w:sz w:val="24"/>
          <w:szCs w:val="24"/>
        </w:rPr>
      </w:pPr>
      <w:r w:rsidRPr="00A429B9">
        <w:rPr>
          <w:rFonts w:ascii="Times New Roman" w:hAnsi="Times New Roman" w:cs="Times New Roman"/>
          <w:sz w:val="24"/>
          <w:szCs w:val="24"/>
        </w:rPr>
        <w:t>b) The design shall incorporate every reasonable precaution and provisions for safety of</w:t>
      </w:r>
      <w:r w:rsidR="00A429B9">
        <w:rPr>
          <w:rFonts w:ascii="Times New Roman" w:hAnsi="Times New Roman" w:cs="Times New Roman"/>
          <w:sz w:val="24"/>
          <w:szCs w:val="24"/>
        </w:rPr>
        <w:t xml:space="preserve"> </w:t>
      </w:r>
      <w:r w:rsidRPr="00A429B9">
        <w:rPr>
          <w:rFonts w:ascii="Times New Roman" w:hAnsi="Times New Roman" w:cs="Times New Roman"/>
          <w:sz w:val="24"/>
          <w:szCs w:val="24"/>
        </w:rPr>
        <w:t>all those concerned in the operation and maintenance of the equipment.</w:t>
      </w:r>
    </w:p>
    <w:p w:rsidR="00A95CC9" w:rsidRPr="00A429B9" w:rsidRDefault="00A95CC9" w:rsidP="004C1D49">
      <w:pPr>
        <w:autoSpaceDE w:val="0"/>
        <w:autoSpaceDN w:val="0"/>
        <w:adjustRightInd w:val="0"/>
        <w:spacing w:after="0" w:line="360" w:lineRule="auto"/>
        <w:ind w:left="426"/>
        <w:jc w:val="both"/>
        <w:rPr>
          <w:rFonts w:ascii="Times New Roman" w:hAnsi="Times New Roman" w:cs="Times New Roman"/>
          <w:sz w:val="24"/>
          <w:szCs w:val="24"/>
        </w:rPr>
      </w:pPr>
      <w:r w:rsidRPr="00A429B9">
        <w:rPr>
          <w:rFonts w:ascii="Times New Roman" w:hAnsi="Times New Roman" w:cs="Times New Roman"/>
          <w:sz w:val="24"/>
          <w:szCs w:val="24"/>
        </w:rPr>
        <w:t>c) All out-door apparatus shall be so designed that water cannot be collected at any</w:t>
      </w:r>
      <w:r w:rsidR="00A429B9">
        <w:rPr>
          <w:rFonts w:ascii="Times New Roman" w:hAnsi="Times New Roman" w:cs="Times New Roman"/>
          <w:sz w:val="24"/>
          <w:szCs w:val="24"/>
        </w:rPr>
        <w:t xml:space="preserve"> </w:t>
      </w:r>
      <w:r w:rsidRPr="00A429B9">
        <w:rPr>
          <w:rFonts w:ascii="Times New Roman" w:hAnsi="Times New Roman" w:cs="Times New Roman"/>
          <w:sz w:val="24"/>
          <w:szCs w:val="24"/>
        </w:rPr>
        <w:t>point and enter the CT/PT set. The top cover of the bank, secondary terminal cover,</w:t>
      </w:r>
      <w:r w:rsidR="00A429B9">
        <w:rPr>
          <w:rFonts w:ascii="Times New Roman" w:hAnsi="Times New Roman" w:cs="Times New Roman"/>
          <w:sz w:val="24"/>
          <w:szCs w:val="24"/>
        </w:rPr>
        <w:t xml:space="preserve"> </w:t>
      </w:r>
      <w:r w:rsidRPr="00A429B9">
        <w:rPr>
          <w:rFonts w:ascii="Times New Roman" w:hAnsi="Times New Roman" w:cs="Times New Roman"/>
          <w:sz w:val="24"/>
          <w:szCs w:val="24"/>
        </w:rPr>
        <w:t>cable box and inspection cover are suitably bent at the edges so that gaskets are</w:t>
      </w:r>
      <w:r w:rsidR="00A429B9">
        <w:rPr>
          <w:rFonts w:ascii="Times New Roman" w:hAnsi="Times New Roman" w:cs="Times New Roman"/>
          <w:sz w:val="24"/>
          <w:szCs w:val="24"/>
        </w:rPr>
        <w:t xml:space="preserve"> </w:t>
      </w:r>
      <w:r w:rsidRPr="00A429B9">
        <w:rPr>
          <w:rFonts w:ascii="Times New Roman" w:hAnsi="Times New Roman" w:cs="Times New Roman"/>
          <w:sz w:val="24"/>
          <w:szCs w:val="24"/>
        </w:rPr>
        <w:t>not exposed to moisture.</w:t>
      </w:r>
    </w:p>
    <w:p w:rsidR="00A95CC9" w:rsidRPr="00A429B9" w:rsidRDefault="00A95CC9" w:rsidP="004C1D49">
      <w:pPr>
        <w:autoSpaceDE w:val="0"/>
        <w:autoSpaceDN w:val="0"/>
        <w:adjustRightInd w:val="0"/>
        <w:spacing w:after="0" w:line="360" w:lineRule="auto"/>
        <w:ind w:left="426"/>
        <w:jc w:val="both"/>
        <w:rPr>
          <w:rFonts w:ascii="Times New Roman" w:hAnsi="Times New Roman" w:cs="Times New Roman"/>
          <w:sz w:val="24"/>
          <w:szCs w:val="24"/>
        </w:rPr>
      </w:pPr>
      <w:r w:rsidRPr="00A429B9">
        <w:rPr>
          <w:rFonts w:ascii="Times New Roman" w:hAnsi="Times New Roman" w:cs="Times New Roman"/>
          <w:sz w:val="24"/>
          <w:szCs w:val="24"/>
        </w:rPr>
        <w:t>d) All connections and terminals shall be of sufficient size for carrying the specified</w:t>
      </w:r>
      <w:r w:rsidR="00A429B9">
        <w:rPr>
          <w:rFonts w:ascii="Times New Roman" w:hAnsi="Times New Roman" w:cs="Times New Roman"/>
          <w:sz w:val="24"/>
          <w:szCs w:val="24"/>
        </w:rPr>
        <w:t xml:space="preserve"> </w:t>
      </w:r>
      <w:r w:rsidRPr="00A429B9">
        <w:rPr>
          <w:rFonts w:ascii="Times New Roman" w:hAnsi="Times New Roman" w:cs="Times New Roman"/>
          <w:sz w:val="24"/>
          <w:szCs w:val="24"/>
        </w:rPr>
        <w:t>currents continuously without undue heating.</w:t>
      </w:r>
    </w:p>
    <w:p w:rsidR="00A95CC9" w:rsidRPr="00A429B9" w:rsidRDefault="00A95CC9" w:rsidP="004C1D49">
      <w:pPr>
        <w:autoSpaceDE w:val="0"/>
        <w:autoSpaceDN w:val="0"/>
        <w:adjustRightInd w:val="0"/>
        <w:spacing w:after="0" w:line="360" w:lineRule="auto"/>
        <w:ind w:left="426"/>
        <w:jc w:val="both"/>
        <w:rPr>
          <w:rFonts w:ascii="Times New Roman" w:hAnsi="Times New Roman" w:cs="Times New Roman"/>
          <w:sz w:val="24"/>
          <w:szCs w:val="24"/>
        </w:rPr>
      </w:pPr>
      <w:r w:rsidRPr="00A429B9">
        <w:rPr>
          <w:rFonts w:ascii="Times New Roman" w:hAnsi="Times New Roman" w:cs="Times New Roman"/>
          <w:sz w:val="24"/>
          <w:szCs w:val="24"/>
        </w:rPr>
        <w:t>e) On outdoor equipment all bolts, nuts, washers in contact with non-ferrous parts shall</w:t>
      </w:r>
      <w:r w:rsidR="00A429B9">
        <w:rPr>
          <w:rFonts w:ascii="Times New Roman" w:hAnsi="Times New Roman" w:cs="Times New Roman"/>
          <w:sz w:val="24"/>
          <w:szCs w:val="24"/>
        </w:rPr>
        <w:t xml:space="preserve"> </w:t>
      </w:r>
      <w:r w:rsidRPr="00A429B9">
        <w:rPr>
          <w:rFonts w:ascii="Times New Roman" w:hAnsi="Times New Roman" w:cs="Times New Roman"/>
          <w:sz w:val="24"/>
          <w:szCs w:val="24"/>
        </w:rPr>
        <w:t>be of brass.</w:t>
      </w:r>
    </w:p>
    <w:p w:rsidR="00A95CC9" w:rsidRPr="00A429B9" w:rsidRDefault="00A95CC9" w:rsidP="004C1D49">
      <w:pPr>
        <w:autoSpaceDE w:val="0"/>
        <w:autoSpaceDN w:val="0"/>
        <w:adjustRightInd w:val="0"/>
        <w:spacing w:after="0" w:line="360" w:lineRule="auto"/>
        <w:ind w:left="426"/>
        <w:jc w:val="both"/>
        <w:rPr>
          <w:rFonts w:ascii="Times New Roman" w:hAnsi="Times New Roman" w:cs="Times New Roman"/>
          <w:sz w:val="24"/>
          <w:szCs w:val="24"/>
        </w:rPr>
      </w:pPr>
      <w:r w:rsidRPr="00A429B9">
        <w:rPr>
          <w:rFonts w:ascii="Times New Roman" w:hAnsi="Times New Roman" w:cs="Times New Roman"/>
          <w:sz w:val="24"/>
          <w:szCs w:val="24"/>
        </w:rPr>
        <w:t>f) All ferrous parts including bolts &amp; nuts liable to corrosion, forming integral parts of the</w:t>
      </w:r>
      <w:r w:rsidR="00A429B9">
        <w:rPr>
          <w:rFonts w:ascii="Times New Roman" w:hAnsi="Times New Roman" w:cs="Times New Roman"/>
          <w:sz w:val="24"/>
          <w:szCs w:val="24"/>
        </w:rPr>
        <w:t xml:space="preserve"> </w:t>
      </w:r>
      <w:r w:rsidRPr="00A429B9">
        <w:rPr>
          <w:rFonts w:ascii="Times New Roman" w:hAnsi="Times New Roman" w:cs="Times New Roman"/>
          <w:sz w:val="24"/>
          <w:szCs w:val="24"/>
        </w:rPr>
        <w:t>equipment shall be smoothly and continuously hot dip galvanized.</w:t>
      </w:r>
    </w:p>
    <w:p w:rsidR="00A95CC9" w:rsidRPr="00A429B9" w:rsidRDefault="00A95CC9" w:rsidP="004C1D49">
      <w:pPr>
        <w:autoSpaceDE w:val="0"/>
        <w:autoSpaceDN w:val="0"/>
        <w:adjustRightInd w:val="0"/>
        <w:spacing w:after="0" w:line="360" w:lineRule="auto"/>
        <w:ind w:left="426"/>
        <w:jc w:val="both"/>
        <w:rPr>
          <w:rFonts w:ascii="Times New Roman" w:hAnsi="Times New Roman" w:cs="Times New Roman"/>
          <w:sz w:val="24"/>
          <w:szCs w:val="24"/>
        </w:rPr>
      </w:pPr>
      <w:r w:rsidRPr="00A429B9">
        <w:rPr>
          <w:rFonts w:ascii="Times New Roman" w:hAnsi="Times New Roman" w:cs="Times New Roman"/>
          <w:sz w:val="24"/>
          <w:szCs w:val="24"/>
        </w:rPr>
        <w:t>g) The secondary terminal box, inspection cover and oil gauge shall be arranged as</w:t>
      </w:r>
      <w:r w:rsidR="00A429B9">
        <w:rPr>
          <w:rFonts w:ascii="Times New Roman" w:hAnsi="Times New Roman" w:cs="Times New Roman"/>
          <w:sz w:val="24"/>
          <w:szCs w:val="24"/>
        </w:rPr>
        <w:t xml:space="preserve"> </w:t>
      </w:r>
      <w:r w:rsidRPr="00A429B9">
        <w:rPr>
          <w:rFonts w:ascii="Times New Roman" w:hAnsi="Times New Roman" w:cs="Times New Roman"/>
          <w:sz w:val="24"/>
          <w:szCs w:val="24"/>
        </w:rPr>
        <w:t>shown in the drawing.</w:t>
      </w:r>
    </w:p>
    <w:p w:rsidR="00622BCA" w:rsidRPr="00A429B9" w:rsidRDefault="00A95CC9" w:rsidP="004C1D49">
      <w:pPr>
        <w:autoSpaceDE w:val="0"/>
        <w:autoSpaceDN w:val="0"/>
        <w:adjustRightInd w:val="0"/>
        <w:spacing w:after="0" w:line="360" w:lineRule="auto"/>
        <w:ind w:left="426"/>
        <w:jc w:val="both"/>
        <w:rPr>
          <w:rFonts w:ascii="Times New Roman" w:hAnsi="Times New Roman" w:cs="Times New Roman"/>
          <w:sz w:val="24"/>
          <w:szCs w:val="24"/>
        </w:rPr>
      </w:pPr>
      <w:r w:rsidRPr="00A429B9">
        <w:rPr>
          <w:rFonts w:ascii="Times New Roman" w:hAnsi="Times New Roman" w:cs="Times New Roman"/>
          <w:sz w:val="24"/>
          <w:szCs w:val="24"/>
        </w:rPr>
        <w:lastRenderedPageBreak/>
        <w:t>h) The core shall be high grade non-ageing electrical silicon laminated steel of low</w:t>
      </w:r>
      <w:r w:rsidR="00A429B9">
        <w:rPr>
          <w:rFonts w:ascii="Times New Roman" w:hAnsi="Times New Roman" w:cs="Times New Roman"/>
          <w:sz w:val="24"/>
          <w:szCs w:val="24"/>
        </w:rPr>
        <w:t xml:space="preserve"> </w:t>
      </w:r>
      <w:r w:rsidRPr="00A429B9">
        <w:rPr>
          <w:rFonts w:ascii="Times New Roman" w:hAnsi="Times New Roman" w:cs="Times New Roman"/>
          <w:sz w:val="24"/>
          <w:szCs w:val="24"/>
        </w:rPr>
        <w:t>hysteresis loss and high permeability to ensure high accuracy, at both normal and</w:t>
      </w:r>
      <w:r w:rsidR="00A429B9">
        <w:rPr>
          <w:rFonts w:ascii="Times New Roman" w:hAnsi="Times New Roman" w:cs="Times New Roman"/>
          <w:sz w:val="24"/>
          <w:szCs w:val="24"/>
        </w:rPr>
        <w:t xml:space="preserve"> </w:t>
      </w:r>
      <w:r w:rsidRPr="00A429B9">
        <w:rPr>
          <w:rFonts w:ascii="Times New Roman" w:hAnsi="Times New Roman" w:cs="Times New Roman"/>
          <w:sz w:val="24"/>
          <w:szCs w:val="24"/>
        </w:rPr>
        <w:t>over current/voltage.</w:t>
      </w:r>
    </w:p>
    <w:p w:rsidR="00A95CC9" w:rsidRPr="00A429B9" w:rsidRDefault="00A95CC9" w:rsidP="004C1D49">
      <w:pPr>
        <w:tabs>
          <w:tab w:val="left" w:pos="426"/>
        </w:tabs>
        <w:autoSpaceDE w:val="0"/>
        <w:autoSpaceDN w:val="0"/>
        <w:adjustRightInd w:val="0"/>
        <w:spacing w:after="0" w:line="360" w:lineRule="auto"/>
        <w:ind w:left="426"/>
        <w:jc w:val="both"/>
        <w:rPr>
          <w:rFonts w:ascii="Times New Roman" w:hAnsi="Times New Roman" w:cs="Times New Roman"/>
          <w:sz w:val="24"/>
          <w:szCs w:val="24"/>
        </w:rPr>
      </w:pPr>
      <w:proofErr w:type="spellStart"/>
      <w:r w:rsidRPr="00A429B9">
        <w:rPr>
          <w:rFonts w:ascii="Times New Roman" w:hAnsi="Times New Roman" w:cs="Times New Roman"/>
          <w:sz w:val="24"/>
          <w:szCs w:val="24"/>
        </w:rPr>
        <w:t>i</w:t>
      </w:r>
      <w:proofErr w:type="spellEnd"/>
      <w:r w:rsidRPr="00A429B9">
        <w:rPr>
          <w:rFonts w:ascii="Times New Roman" w:hAnsi="Times New Roman" w:cs="Times New Roman"/>
          <w:sz w:val="24"/>
          <w:szCs w:val="24"/>
        </w:rPr>
        <w:t>) All winding shall be of insulated high grade electrolytic copper wire and the</w:t>
      </w:r>
      <w:r w:rsidR="00A429B9">
        <w:rPr>
          <w:rFonts w:ascii="Times New Roman" w:hAnsi="Times New Roman" w:cs="Times New Roman"/>
          <w:sz w:val="24"/>
          <w:szCs w:val="24"/>
        </w:rPr>
        <w:t xml:space="preserve"> </w:t>
      </w:r>
      <w:r w:rsidRPr="00A429B9">
        <w:rPr>
          <w:rFonts w:ascii="Times New Roman" w:hAnsi="Times New Roman" w:cs="Times New Roman"/>
          <w:sz w:val="24"/>
          <w:szCs w:val="24"/>
        </w:rPr>
        <w:t>manufacturing of the units shall be done in completely closed and air-conditioned</w:t>
      </w:r>
      <w:r w:rsidR="00A429B9">
        <w:rPr>
          <w:rFonts w:ascii="Times New Roman" w:hAnsi="Times New Roman" w:cs="Times New Roman"/>
          <w:sz w:val="24"/>
          <w:szCs w:val="24"/>
        </w:rPr>
        <w:t xml:space="preserve"> </w:t>
      </w:r>
      <w:r w:rsidRPr="00A429B9">
        <w:rPr>
          <w:rFonts w:ascii="Times New Roman" w:hAnsi="Times New Roman" w:cs="Times New Roman"/>
          <w:sz w:val="24"/>
          <w:szCs w:val="24"/>
        </w:rPr>
        <w:t xml:space="preserve">room otherwise </w:t>
      </w:r>
      <w:proofErr w:type="spellStart"/>
      <w:r w:rsidRPr="00A429B9">
        <w:rPr>
          <w:rFonts w:ascii="Times New Roman" w:hAnsi="Times New Roman" w:cs="Times New Roman"/>
          <w:sz w:val="24"/>
          <w:szCs w:val="24"/>
        </w:rPr>
        <w:t>fiber</w:t>
      </w:r>
      <w:proofErr w:type="spellEnd"/>
      <w:r w:rsidRPr="00A429B9">
        <w:rPr>
          <w:rFonts w:ascii="Times New Roman" w:hAnsi="Times New Roman" w:cs="Times New Roman"/>
          <w:sz w:val="24"/>
          <w:szCs w:val="24"/>
        </w:rPr>
        <w:t xml:space="preserve"> glass insulation sleeves are to be provided for primary </w:t>
      </w:r>
      <w:proofErr w:type="spellStart"/>
      <w:r w:rsidRPr="00A429B9">
        <w:rPr>
          <w:rFonts w:ascii="Times New Roman" w:hAnsi="Times New Roman" w:cs="Times New Roman"/>
          <w:sz w:val="24"/>
          <w:szCs w:val="24"/>
        </w:rPr>
        <w:t>winding.Details</w:t>
      </w:r>
      <w:proofErr w:type="spellEnd"/>
      <w:r w:rsidRPr="00A429B9">
        <w:rPr>
          <w:rFonts w:ascii="Times New Roman" w:hAnsi="Times New Roman" w:cs="Times New Roman"/>
          <w:sz w:val="24"/>
          <w:szCs w:val="24"/>
        </w:rPr>
        <w:t xml:space="preserve"> of winding and core shall be furnished.</w:t>
      </w:r>
    </w:p>
    <w:p w:rsidR="00A95CC9" w:rsidRDefault="00A95CC9" w:rsidP="004C1D49">
      <w:pPr>
        <w:tabs>
          <w:tab w:val="left" w:pos="426"/>
        </w:tabs>
        <w:autoSpaceDE w:val="0"/>
        <w:autoSpaceDN w:val="0"/>
        <w:adjustRightInd w:val="0"/>
        <w:spacing w:after="0" w:line="360" w:lineRule="auto"/>
        <w:ind w:left="426"/>
        <w:jc w:val="both"/>
        <w:rPr>
          <w:rFonts w:ascii="Times New Roman" w:hAnsi="Times New Roman" w:cs="Times New Roman"/>
          <w:sz w:val="24"/>
          <w:szCs w:val="24"/>
        </w:rPr>
      </w:pPr>
      <w:r w:rsidRPr="00A429B9">
        <w:rPr>
          <w:rFonts w:ascii="Times New Roman" w:hAnsi="Times New Roman" w:cs="Times New Roman"/>
          <w:sz w:val="24"/>
          <w:szCs w:val="24"/>
        </w:rPr>
        <w:t xml:space="preserve">j) The </w:t>
      </w:r>
      <w:proofErr w:type="spellStart"/>
      <w:r w:rsidRPr="00A429B9">
        <w:rPr>
          <w:rFonts w:ascii="Times New Roman" w:hAnsi="Times New Roman" w:cs="Times New Roman"/>
          <w:sz w:val="24"/>
          <w:szCs w:val="24"/>
        </w:rPr>
        <w:t>CTPT</w:t>
      </w:r>
      <w:proofErr w:type="spellEnd"/>
      <w:r w:rsidRPr="00A429B9">
        <w:rPr>
          <w:rFonts w:ascii="Times New Roman" w:hAnsi="Times New Roman" w:cs="Times New Roman"/>
          <w:sz w:val="24"/>
          <w:szCs w:val="24"/>
        </w:rPr>
        <w:t xml:space="preserve"> set should have three </w:t>
      </w:r>
      <w:proofErr w:type="spellStart"/>
      <w:r w:rsidRPr="00A429B9">
        <w:rPr>
          <w:rFonts w:ascii="Times New Roman" w:hAnsi="Times New Roman" w:cs="Times New Roman"/>
          <w:sz w:val="24"/>
          <w:szCs w:val="24"/>
        </w:rPr>
        <w:t>CTs</w:t>
      </w:r>
      <w:proofErr w:type="spellEnd"/>
      <w:r w:rsidRPr="00A429B9">
        <w:rPr>
          <w:rFonts w:ascii="Times New Roman" w:hAnsi="Times New Roman" w:cs="Times New Roman"/>
          <w:sz w:val="24"/>
          <w:szCs w:val="24"/>
        </w:rPr>
        <w:t xml:space="preserve"> and one three phase PT with star/star connection.</w:t>
      </w:r>
    </w:p>
    <w:p w:rsidR="00A429B9" w:rsidRDefault="00A429B9" w:rsidP="00A429B9">
      <w:pPr>
        <w:autoSpaceDE w:val="0"/>
        <w:autoSpaceDN w:val="0"/>
        <w:adjustRightInd w:val="0"/>
        <w:spacing w:after="0" w:line="360" w:lineRule="auto"/>
        <w:jc w:val="both"/>
        <w:rPr>
          <w:rFonts w:ascii="Times New Roman" w:hAnsi="Times New Roman" w:cs="Times New Roman"/>
          <w:sz w:val="24"/>
          <w:szCs w:val="24"/>
        </w:rPr>
      </w:pPr>
    </w:p>
    <w:p w:rsidR="00A429B9" w:rsidRPr="0077057C" w:rsidRDefault="00A429B9" w:rsidP="0077057C">
      <w:pPr>
        <w:pStyle w:val="ListParagraph"/>
        <w:numPr>
          <w:ilvl w:val="0"/>
          <w:numId w:val="1"/>
        </w:numPr>
        <w:autoSpaceDE w:val="0"/>
        <w:autoSpaceDN w:val="0"/>
        <w:adjustRightInd w:val="0"/>
        <w:spacing w:after="0" w:line="360" w:lineRule="auto"/>
        <w:jc w:val="both"/>
        <w:rPr>
          <w:rFonts w:ascii="Times New Roman" w:hAnsi="Times New Roman" w:cs="Times New Roman"/>
          <w:b/>
          <w:bCs/>
          <w:color w:val="000000"/>
          <w:sz w:val="24"/>
          <w:szCs w:val="24"/>
        </w:rPr>
      </w:pPr>
      <w:r w:rsidRPr="0077057C">
        <w:rPr>
          <w:rFonts w:ascii="Times New Roman" w:hAnsi="Times New Roman" w:cs="Times New Roman"/>
          <w:b/>
          <w:bCs/>
          <w:color w:val="000000"/>
          <w:sz w:val="24"/>
          <w:szCs w:val="24"/>
        </w:rPr>
        <w:t xml:space="preserve">SEALING : </w:t>
      </w:r>
    </w:p>
    <w:p w:rsidR="00A429B9" w:rsidRPr="00A429B9" w:rsidRDefault="00A429B9" w:rsidP="004C1D49">
      <w:pPr>
        <w:autoSpaceDE w:val="0"/>
        <w:autoSpaceDN w:val="0"/>
        <w:adjustRightInd w:val="0"/>
        <w:spacing w:after="0" w:line="360" w:lineRule="auto"/>
        <w:ind w:left="426"/>
        <w:jc w:val="both"/>
        <w:rPr>
          <w:rFonts w:ascii="Times New Roman" w:hAnsi="Times New Roman" w:cs="Times New Roman"/>
          <w:color w:val="000000"/>
          <w:sz w:val="24"/>
          <w:szCs w:val="24"/>
        </w:rPr>
      </w:pPr>
      <w:r w:rsidRPr="00A429B9">
        <w:rPr>
          <w:rFonts w:ascii="Times New Roman" w:hAnsi="Times New Roman" w:cs="Times New Roman"/>
          <w:color w:val="000000"/>
          <w:sz w:val="24"/>
          <w:szCs w:val="24"/>
        </w:rPr>
        <w:t>Provision for sealing at 4 points (corners) each on the secondary terminal box,</w:t>
      </w:r>
      <w:r>
        <w:rPr>
          <w:rFonts w:ascii="Times New Roman" w:hAnsi="Times New Roman" w:cs="Times New Roman"/>
          <w:color w:val="000000"/>
          <w:sz w:val="24"/>
          <w:szCs w:val="24"/>
        </w:rPr>
        <w:t xml:space="preserve"> </w:t>
      </w:r>
      <w:r w:rsidRPr="00A429B9">
        <w:rPr>
          <w:rFonts w:ascii="Times New Roman" w:hAnsi="Times New Roman" w:cs="Times New Roman"/>
          <w:color w:val="000000"/>
          <w:sz w:val="24"/>
          <w:szCs w:val="24"/>
        </w:rPr>
        <w:t>inspection cover, the top cover of the tank and cable box shall be made. This may be made</w:t>
      </w:r>
      <w:r>
        <w:rPr>
          <w:rFonts w:ascii="Times New Roman" w:hAnsi="Times New Roman" w:cs="Times New Roman"/>
          <w:color w:val="000000"/>
          <w:sz w:val="24"/>
          <w:szCs w:val="24"/>
        </w:rPr>
        <w:t xml:space="preserve"> </w:t>
      </w:r>
      <w:r w:rsidRPr="00A429B9">
        <w:rPr>
          <w:rFonts w:ascii="Times New Roman" w:hAnsi="Times New Roman" w:cs="Times New Roman"/>
          <w:color w:val="000000"/>
          <w:sz w:val="24"/>
          <w:szCs w:val="24"/>
        </w:rPr>
        <w:t xml:space="preserve">by providing a hole of adequate size to pass the sealing wire, of above 14 </w:t>
      </w:r>
      <w:proofErr w:type="spellStart"/>
      <w:r w:rsidRPr="00A429B9">
        <w:rPr>
          <w:rFonts w:ascii="Times New Roman" w:hAnsi="Times New Roman" w:cs="Times New Roman"/>
          <w:color w:val="000000"/>
          <w:sz w:val="24"/>
          <w:szCs w:val="24"/>
        </w:rPr>
        <w:t>SWG</w:t>
      </w:r>
      <w:proofErr w:type="spellEnd"/>
      <w:r w:rsidRPr="00A429B9">
        <w:rPr>
          <w:rFonts w:ascii="Times New Roman" w:hAnsi="Times New Roman" w:cs="Times New Roman"/>
          <w:color w:val="000000"/>
          <w:sz w:val="24"/>
          <w:szCs w:val="24"/>
        </w:rPr>
        <w:t>. A hole on</w:t>
      </w:r>
      <w:r>
        <w:rPr>
          <w:rFonts w:ascii="Times New Roman" w:hAnsi="Times New Roman" w:cs="Times New Roman"/>
          <w:color w:val="000000"/>
          <w:sz w:val="24"/>
          <w:szCs w:val="24"/>
        </w:rPr>
        <w:t xml:space="preserve"> </w:t>
      </w:r>
      <w:r w:rsidRPr="00A429B9">
        <w:rPr>
          <w:rFonts w:ascii="Times New Roman" w:hAnsi="Times New Roman" w:cs="Times New Roman"/>
          <w:color w:val="000000"/>
          <w:sz w:val="24"/>
          <w:szCs w:val="24"/>
        </w:rPr>
        <w:t>tail of corner bolts shall be provided.</w:t>
      </w:r>
    </w:p>
    <w:p w:rsidR="00A429B9" w:rsidRPr="00A429B9" w:rsidRDefault="00A429B9" w:rsidP="0077057C">
      <w:pPr>
        <w:pStyle w:val="ListParagraph"/>
        <w:numPr>
          <w:ilvl w:val="0"/>
          <w:numId w:val="1"/>
        </w:numPr>
        <w:autoSpaceDE w:val="0"/>
        <w:autoSpaceDN w:val="0"/>
        <w:adjustRightInd w:val="0"/>
        <w:spacing w:after="0" w:line="360" w:lineRule="auto"/>
        <w:jc w:val="both"/>
        <w:rPr>
          <w:rFonts w:ascii="Times New Roman" w:hAnsi="Times New Roman" w:cs="Times New Roman"/>
          <w:b/>
          <w:bCs/>
          <w:color w:val="000000"/>
          <w:sz w:val="24"/>
          <w:szCs w:val="24"/>
        </w:rPr>
      </w:pPr>
      <w:r w:rsidRPr="00A429B9">
        <w:rPr>
          <w:rFonts w:ascii="Times New Roman" w:hAnsi="Times New Roman" w:cs="Times New Roman"/>
          <w:b/>
          <w:bCs/>
          <w:color w:val="000000"/>
          <w:sz w:val="24"/>
          <w:szCs w:val="24"/>
        </w:rPr>
        <w:t xml:space="preserve">FLUCTUATION </w:t>
      </w:r>
      <w:proofErr w:type="spellStart"/>
      <w:r w:rsidRPr="00A429B9">
        <w:rPr>
          <w:rFonts w:ascii="Times New Roman" w:hAnsi="Times New Roman" w:cs="Times New Roman"/>
          <w:b/>
          <w:bCs/>
          <w:color w:val="000000"/>
          <w:sz w:val="24"/>
          <w:szCs w:val="24"/>
        </w:rPr>
        <w:t>IN</w:t>
      </w:r>
      <w:proofErr w:type="spellEnd"/>
      <w:r w:rsidRPr="00A429B9">
        <w:rPr>
          <w:rFonts w:ascii="Times New Roman" w:hAnsi="Times New Roman" w:cs="Times New Roman"/>
          <w:b/>
          <w:bCs/>
          <w:color w:val="000000"/>
          <w:sz w:val="24"/>
          <w:szCs w:val="24"/>
        </w:rPr>
        <w:t xml:space="preserve"> VOLTAGE AND FREQUENCY :</w:t>
      </w:r>
    </w:p>
    <w:p w:rsidR="00A429B9" w:rsidRPr="00A429B9" w:rsidRDefault="00A429B9" w:rsidP="004C1D49">
      <w:pPr>
        <w:autoSpaceDE w:val="0"/>
        <w:autoSpaceDN w:val="0"/>
        <w:adjustRightInd w:val="0"/>
        <w:spacing w:after="0" w:line="360" w:lineRule="auto"/>
        <w:ind w:left="426"/>
        <w:jc w:val="both"/>
        <w:rPr>
          <w:rFonts w:ascii="Times New Roman" w:hAnsi="Times New Roman" w:cs="Times New Roman"/>
          <w:color w:val="000000"/>
          <w:sz w:val="24"/>
          <w:szCs w:val="24"/>
        </w:rPr>
      </w:pPr>
      <w:r w:rsidRPr="00A429B9">
        <w:rPr>
          <w:rFonts w:ascii="Times New Roman" w:hAnsi="Times New Roman" w:cs="Times New Roman"/>
          <w:b/>
          <w:bCs/>
          <w:color w:val="000000"/>
          <w:sz w:val="24"/>
          <w:szCs w:val="24"/>
        </w:rPr>
        <w:t xml:space="preserve"> </w:t>
      </w:r>
      <w:r w:rsidRPr="00A429B9">
        <w:rPr>
          <w:rFonts w:ascii="Times New Roman" w:hAnsi="Times New Roman" w:cs="Times New Roman"/>
          <w:color w:val="000000"/>
          <w:sz w:val="24"/>
          <w:szCs w:val="24"/>
        </w:rPr>
        <w:t xml:space="preserve">For continuous operation, entire equipment shall be subjected to variation of voltage </w:t>
      </w:r>
      <w:proofErr w:type="spellStart"/>
      <w:r w:rsidRPr="00A429B9">
        <w:rPr>
          <w:rFonts w:ascii="Times New Roman" w:hAnsi="Times New Roman" w:cs="Times New Roman"/>
          <w:color w:val="000000"/>
          <w:sz w:val="24"/>
          <w:szCs w:val="24"/>
        </w:rPr>
        <w:t>upto</w:t>
      </w:r>
      <w:proofErr w:type="spellEnd"/>
      <w:r w:rsidRPr="00A429B9">
        <w:rPr>
          <w:rFonts w:ascii="Times New Roman" w:hAnsi="Times New Roman" w:cs="Times New Roman"/>
          <w:color w:val="000000"/>
          <w:sz w:val="24"/>
          <w:szCs w:val="24"/>
        </w:rPr>
        <w:t xml:space="preserve"> plus 20% and -30% and frequency of plus or minus 5 percent.</w:t>
      </w:r>
    </w:p>
    <w:p w:rsidR="00A429B9" w:rsidRPr="00A429B9" w:rsidRDefault="00A429B9" w:rsidP="0077057C">
      <w:pPr>
        <w:pStyle w:val="ListParagraph"/>
        <w:numPr>
          <w:ilvl w:val="0"/>
          <w:numId w:val="1"/>
        </w:numPr>
        <w:autoSpaceDE w:val="0"/>
        <w:autoSpaceDN w:val="0"/>
        <w:adjustRightInd w:val="0"/>
        <w:spacing w:after="0" w:line="360" w:lineRule="auto"/>
        <w:jc w:val="both"/>
        <w:rPr>
          <w:rFonts w:ascii="Times New Roman" w:hAnsi="Times New Roman" w:cs="Times New Roman"/>
          <w:b/>
          <w:bCs/>
          <w:color w:val="000000"/>
          <w:sz w:val="24"/>
          <w:szCs w:val="24"/>
        </w:rPr>
      </w:pPr>
      <w:r w:rsidRPr="00A429B9">
        <w:rPr>
          <w:rFonts w:ascii="Times New Roman" w:hAnsi="Times New Roman" w:cs="Times New Roman"/>
          <w:b/>
          <w:bCs/>
          <w:color w:val="000000"/>
          <w:sz w:val="24"/>
          <w:szCs w:val="24"/>
        </w:rPr>
        <w:t xml:space="preserve"> INSTRUMENT TRANSFORMERS :</w:t>
      </w:r>
    </w:p>
    <w:p w:rsidR="00A429B9" w:rsidRPr="00A429B9" w:rsidRDefault="00A429B9" w:rsidP="004C1D49">
      <w:pPr>
        <w:autoSpaceDE w:val="0"/>
        <w:autoSpaceDN w:val="0"/>
        <w:adjustRightInd w:val="0"/>
        <w:spacing w:after="0" w:line="360" w:lineRule="auto"/>
        <w:ind w:left="426"/>
        <w:jc w:val="both"/>
        <w:rPr>
          <w:rFonts w:ascii="Times New Roman" w:hAnsi="Times New Roman" w:cs="Times New Roman"/>
          <w:color w:val="000000"/>
          <w:sz w:val="24"/>
          <w:szCs w:val="24"/>
        </w:rPr>
      </w:pPr>
      <w:r w:rsidRPr="00A429B9">
        <w:rPr>
          <w:rFonts w:ascii="Times New Roman" w:hAnsi="Times New Roman" w:cs="Times New Roman"/>
          <w:color w:val="000000"/>
          <w:sz w:val="24"/>
          <w:szCs w:val="24"/>
        </w:rPr>
        <w:t>a) The voltage and current transformers shall have normal continuous rating as per the</w:t>
      </w:r>
      <w:r>
        <w:rPr>
          <w:rFonts w:ascii="Times New Roman" w:hAnsi="Times New Roman" w:cs="Times New Roman"/>
          <w:color w:val="000000"/>
          <w:sz w:val="24"/>
          <w:szCs w:val="24"/>
        </w:rPr>
        <w:t xml:space="preserve"> </w:t>
      </w:r>
      <w:r w:rsidRPr="00A429B9">
        <w:rPr>
          <w:rFonts w:ascii="Times New Roman" w:hAnsi="Times New Roman" w:cs="Times New Roman"/>
          <w:color w:val="000000"/>
          <w:sz w:val="24"/>
          <w:szCs w:val="24"/>
        </w:rPr>
        <w:t>schedule of requirement. Voltage transformer shall be provided with bridged current</w:t>
      </w:r>
      <w:r>
        <w:rPr>
          <w:rFonts w:ascii="Times New Roman" w:hAnsi="Times New Roman" w:cs="Times New Roman"/>
          <w:color w:val="000000"/>
          <w:sz w:val="24"/>
          <w:szCs w:val="24"/>
        </w:rPr>
        <w:t xml:space="preserve"> </w:t>
      </w:r>
      <w:r w:rsidRPr="00A429B9">
        <w:rPr>
          <w:rFonts w:ascii="Times New Roman" w:hAnsi="Times New Roman" w:cs="Times New Roman"/>
          <w:color w:val="000000"/>
          <w:sz w:val="24"/>
          <w:szCs w:val="24"/>
        </w:rPr>
        <w:t>limiting resistance fuses on the high voltage side.</w:t>
      </w:r>
    </w:p>
    <w:p w:rsidR="00A429B9" w:rsidRPr="00A429B9" w:rsidRDefault="00A429B9" w:rsidP="004C1D49">
      <w:pPr>
        <w:autoSpaceDE w:val="0"/>
        <w:autoSpaceDN w:val="0"/>
        <w:adjustRightInd w:val="0"/>
        <w:spacing w:after="0" w:line="360" w:lineRule="auto"/>
        <w:ind w:left="426"/>
        <w:jc w:val="both"/>
        <w:rPr>
          <w:rFonts w:ascii="Times New Roman" w:hAnsi="Times New Roman" w:cs="Times New Roman"/>
          <w:color w:val="000000"/>
          <w:sz w:val="24"/>
          <w:szCs w:val="24"/>
        </w:rPr>
      </w:pPr>
      <w:r w:rsidRPr="00A429B9">
        <w:rPr>
          <w:rFonts w:ascii="Times New Roman" w:hAnsi="Times New Roman" w:cs="Times New Roman"/>
          <w:color w:val="000000"/>
          <w:sz w:val="24"/>
          <w:szCs w:val="24"/>
        </w:rPr>
        <w:t>b) The voltage transformer shall be so designed that the increased magnetising currents</w:t>
      </w:r>
      <w:r>
        <w:rPr>
          <w:rFonts w:ascii="Times New Roman" w:hAnsi="Times New Roman" w:cs="Times New Roman"/>
          <w:color w:val="000000"/>
          <w:sz w:val="24"/>
          <w:szCs w:val="24"/>
        </w:rPr>
        <w:t xml:space="preserve"> </w:t>
      </w:r>
      <w:r w:rsidRPr="00A429B9">
        <w:rPr>
          <w:rFonts w:ascii="Times New Roman" w:hAnsi="Times New Roman" w:cs="Times New Roman"/>
          <w:color w:val="000000"/>
          <w:sz w:val="24"/>
          <w:szCs w:val="24"/>
        </w:rPr>
        <w:t xml:space="preserve">due to any persisting over voltage does not produce injurious </w:t>
      </w:r>
      <w:proofErr w:type="spellStart"/>
      <w:proofErr w:type="gramStart"/>
      <w:r w:rsidRPr="00A429B9">
        <w:rPr>
          <w:rFonts w:ascii="Times New Roman" w:hAnsi="Times New Roman" w:cs="Times New Roman"/>
          <w:color w:val="000000"/>
          <w:sz w:val="24"/>
          <w:szCs w:val="24"/>
        </w:rPr>
        <w:t>over</w:t>
      </w:r>
      <w:r>
        <w:rPr>
          <w:rFonts w:ascii="Times New Roman" w:hAnsi="Times New Roman" w:cs="Times New Roman"/>
          <w:color w:val="000000"/>
          <w:sz w:val="24"/>
          <w:szCs w:val="24"/>
        </w:rPr>
        <w:t xml:space="preserve"> </w:t>
      </w:r>
      <w:r w:rsidRPr="00A429B9">
        <w:rPr>
          <w:rFonts w:ascii="Times New Roman" w:hAnsi="Times New Roman" w:cs="Times New Roman"/>
          <w:color w:val="000000"/>
          <w:sz w:val="24"/>
          <w:szCs w:val="24"/>
        </w:rPr>
        <w:t xml:space="preserve"> heating</w:t>
      </w:r>
      <w:proofErr w:type="spellEnd"/>
      <w:proofErr w:type="gramEnd"/>
      <w:r w:rsidRPr="00A429B9">
        <w:rPr>
          <w:rFonts w:ascii="Times New Roman" w:hAnsi="Times New Roman" w:cs="Times New Roman"/>
          <w:color w:val="000000"/>
          <w:sz w:val="24"/>
          <w:szCs w:val="24"/>
        </w:rPr>
        <w:t>. Phase</w:t>
      </w:r>
      <w:r>
        <w:rPr>
          <w:rFonts w:ascii="Times New Roman" w:hAnsi="Times New Roman" w:cs="Times New Roman"/>
          <w:color w:val="000000"/>
          <w:sz w:val="24"/>
          <w:szCs w:val="24"/>
        </w:rPr>
        <w:t xml:space="preserve"> </w:t>
      </w:r>
      <w:r w:rsidRPr="00A429B9">
        <w:rPr>
          <w:rFonts w:ascii="Times New Roman" w:hAnsi="Times New Roman" w:cs="Times New Roman"/>
          <w:color w:val="000000"/>
          <w:sz w:val="24"/>
          <w:szCs w:val="24"/>
        </w:rPr>
        <w:t>barriers shall be provided.</w:t>
      </w:r>
    </w:p>
    <w:p w:rsidR="00A429B9" w:rsidRPr="00A429B9" w:rsidRDefault="00A429B9" w:rsidP="004C1D49">
      <w:pPr>
        <w:autoSpaceDE w:val="0"/>
        <w:autoSpaceDN w:val="0"/>
        <w:adjustRightInd w:val="0"/>
        <w:spacing w:after="0" w:line="360" w:lineRule="auto"/>
        <w:ind w:left="426"/>
        <w:jc w:val="both"/>
        <w:rPr>
          <w:rFonts w:ascii="Times New Roman" w:hAnsi="Times New Roman" w:cs="Times New Roman"/>
          <w:color w:val="000000"/>
          <w:sz w:val="24"/>
          <w:szCs w:val="24"/>
        </w:rPr>
      </w:pPr>
      <w:r w:rsidRPr="00A429B9">
        <w:rPr>
          <w:rFonts w:ascii="Times New Roman" w:hAnsi="Times New Roman" w:cs="Times New Roman"/>
          <w:color w:val="000000"/>
          <w:sz w:val="24"/>
          <w:szCs w:val="24"/>
        </w:rPr>
        <w:t>c) The peak value of the rated dynamic current shall not be less than 2.5 times the rated</w:t>
      </w:r>
      <w:r>
        <w:rPr>
          <w:rFonts w:ascii="Times New Roman" w:hAnsi="Times New Roman" w:cs="Times New Roman"/>
          <w:color w:val="000000"/>
          <w:sz w:val="24"/>
          <w:szCs w:val="24"/>
        </w:rPr>
        <w:t xml:space="preserve"> </w:t>
      </w:r>
      <w:r w:rsidRPr="00A429B9">
        <w:rPr>
          <w:rFonts w:ascii="Times New Roman" w:hAnsi="Times New Roman" w:cs="Times New Roman"/>
          <w:color w:val="000000"/>
          <w:sz w:val="24"/>
          <w:szCs w:val="24"/>
        </w:rPr>
        <w:t>short time thermal current unless stated otherwise(</w:t>
      </w:r>
      <w:r w:rsidRPr="00A429B9">
        <w:rPr>
          <w:rFonts w:ascii="Times New Roman" w:hAnsi="Times New Roman" w:cs="Times New Roman"/>
          <w:b/>
          <w:bCs/>
          <w:color w:val="000000"/>
          <w:sz w:val="24"/>
          <w:szCs w:val="24"/>
        </w:rPr>
        <w:t>IS 16227 Part I –IV with latest</w:t>
      </w:r>
      <w:r>
        <w:rPr>
          <w:rFonts w:ascii="Times New Roman" w:hAnsi="Times New Roman" w:cs="Times New Roman"/>
          <w:color w:val="000000"/>
          <w:sz w:val="24"/>
          <w:szCs w:val="24"/>
        </w:rPr>
        <w:t xml:space="preserve"> </w:t>
      </w:r>
      <w:r w:rsidRPr="00A429B9">
        <w:rPr>
          <w:rFonts w:ascii="Times New Roman" w:hAnsi="Times New Roman" w:cs="Times New Roman"/>
          <w:b/>
          <w:bCs/>
          <w:color w:val="000000"/>
          <w:sz w:val="24"/>
          <w:szCs w:val="24"/>
        </w:rPr>
        <w:t>amendment (</w:t>
      </w:r>
      <w:proofErr w:type="spellStart"/>
      <w:r w:rsidRPr="00A429B9">
        <w:rPr>
          <w:rFonts w:ascii="Times New Roman" w:hAnsi="Times New Roman" w:cs="Times New Roman"/>
          <w:b/>
          <w:bCs/>
          <w:color w:val="000000"/>
          <w:sz w:val="24"/>
          <w:szCs w:val="24"/>
        </w:rPr>
        <w:t>IEC:61869:2007</w:t>
      </w:r>
      <w:proofErr w:type="spellEnd"/>
      <w:r w:rsidRPr="00A429B9">
        <w:rPr>
          <w:rFonts w:ascii="Times New Roman" w:hAnsi="Times New Roman" w:cs="Times New Roman"/>
          <w:b/>
          <w:bCs/>
          <w:color w:val="000000"/>
          <w:sz w:val="24"/>
          <w:szCs w:val="24"/>
        </w:rPr>
        <w:t xml:space="preserve">) with latest amendment) </w:t>
      </w:r>
      <w:r w:rsidRPr="00A429B9">
        <w:rPr>
          <w:rFonts w:ascii="Times New Roman" w:hAnsi="Times New Roman" w:cs="Times New Roman"/>
          <w:color w:val="C10000"/>
          <w:sz w:val="24"/>
          <w:szCs w:val="24"/>
        </w:rPr>
        <w:t>.</w:t>
      </w:r>
    </w:p>
    <w:p w:rsidR="00A429B9" w:rsidRPr="00A429B9" w:rsidRDefault="00A429B9" w:rsidP="004C1D49">
      <w:pPr>
        <w:autoSpaceDE w:val="0"/>
        <w:autoSpaceDN w:val="0"/>
        <w:adjustRightInd w:val="0"/>
        <w:spacing w:after="0" w:line="360" w:lineRule="auto"/>
        <w:ind w:left="426"/>
        <w:jc w:val="both"/>
        <w:rPr>
          <w:rFonts w:ascii="Times New Roman" w:hAnsi="Times New Roman" w:cs="Times New Roman"/>
          <w:color w:val="000000"/>
          <w:sz w:val="24"/>
          <w:szCs w:val="24"/>
        </w:rPr>
      </w:pPr>
      <w:r w:rsidRPr="00A429B9">
        <w:rPr>
          <w:rFonts w:ascii="Times New Roman" w:hAnsi="Times New Roman" w:cs="Times New Roman"/>
          <w:color w:val="000000"/>
          <w:sz w:val="24"/>
          <w:szCs w:val="24"/>
        </w:rPr>
        <w:t xml:space="preserve">d) Modified </w:t>
      </w:r>
      <w:proofErr w:type="spellStart"/>
      <w:r w:rsidRPr="00A429B9">
        <w:rPr>
          <w:rFonts w:ascii="Times New Roman" w:hAnsi="Times New Roman" w:cs="Times New Roman"/>
          <w:color w:val="000000"/>
          <w:sz w:val="24"/>
          <w:szCs w:val="24"/>
        </w:rPr>
        <w:t>polyster</w:t>
      </w:r>
      <w:proofErr w:type="spellEnd"/>
      <w:r w:rsidRPr="00A429B9">
        <w:rPr>
          <w:rFonts w:ascii="Times New Roman" w:hAnsi="Times New Roman" w:cs="Times New Roman"/>
          <w:color w:val="000000"/>
          <w:sz w:val="24"/>
          <w:szCs w:val="24"/>
        </w:rPr>
        <w:t xml:space="preserve"> enamel copper wire is to be used for winding and it shall conform</w:t>
      </w:r>
      <w:r>
        <w:rPr>
          <w:rFonts w:ascii="Times New Roman" w:hAnsi="Times New Roman" w:cs="Times New Roman"/>
          <w:color w:val="000000"/>
          <w:sz w:val="24"/>
          <w:szCs w:val="24"/>
        </w:rPr>
        <w:t xml:space="preserve"> </w:t>
      </w:r>
      <w:r w:rsidRPr="00A429B9">
        <w:rPr>
          <w:rFonts w:ascii="Times New Roman" w:hAnsi="Times New Roman" w:cs="Times New Roman"/>
          <w:color w:val="000000"/>
          <w:sz w:val="24"/>
          <w:szCs w:val="24"/>
        </w:rPr>
        <w:t>to IS-4800/Part-V (latest version).</w:t>
      </w:r>
    </w:p>
    <w:p w:rsidR="00A429B9" w:rsidRPr="00A429B9" w:rsidRDefault="00A429B9" w:rsidP="004C1D49">
      <w:pPr>
        <w:autoSpaceDE w:val="0"/>
        <w:autoSpaceDN w:val="0"/>
        <w:adjustRightInd w:val="0"/>
        <w:spacing w:after="0" w:line="360" w:lineRule="auto"/>
        <w:ind w:left="426"/>
        <w:jc w:val="both"/>
        <w:rPr>
          <w:rFonts w:ascii="Times New Roman" w:hAnsi="Times New Roman" w:cs="Times New Roman"/>
          <w:b/>
          <w:bCs/>
          <w:sz w:val="24"/>
          <w:szCs w:val="24"/>
        </w:rPr>
      </w:pPr>
      <w:r w:rsidRPr="00A429B9">
        <w:rPr>
          <w:rFonts w:ascii="Times New Roman" w:hAnsi="Times New Roman" w:cs="Times New Roman"/>
          <w:sz w:val="24"/>
          <w:szCs w:val="24"/>
        </w:rPr>
        <w:t xml:space="preserve">e) </w:t>
      </w:r>
      <w:r w:rsidRPr="00A429B9">
        <w:rPr>
          <w:rFonts w:ascii="Times New Roman" w:hAnsi="Times New Roman" w:cs="Times New Roman"/>
          <w:b/>
          <w:bCs/>
          <w:sz w:val="24"/>
          <w:szCs w:val="24"/>
        </w:rPr>
        <w:t>The terminals of the current and voltage transformer parts of combined instrument</w:t>
      </w:r>
      <w:r>
        <w:rPr>
          <w:rFonts w:ascii="Times New Roman" w:hAnsi="Times New Roman" w:cs="Times New Roman"/>
          <w:b/>
          <w:bCs/>
          <w:sz w:val="24"/>
          <w:szCs w:val="24"/>
        </w:rPr>
        <w:t xml:space="preserve"> </w:t>
      </w:r>
      <w:r w:rsidRPr="00A429B9">
        <w:rPr>
          <w:rFonts w:ascii="Times New Roman" w:hAnsi="Times New Roman" w:cs="Times New Roman"/>
          <w:b/>
          <w:bCs/>
          <w:sz w:val="24"/>
          <w:szCs w:val="24"/>
        </w:rPr>
        <w:t>transformers shall be marked in the same way as for individual transformers as</w:t>
      </w:r>
      <w:r>
        <w:rPr>
          <w:rFonts w:ascii="Times New Roman" w:hAnsi="Times New Roman" w:cs="Times New Roman"/>
          <w:b/>
          <w:bCs/>
          <w:sz w:val="24"/>
          <w:szCs w:val="24"/>
        </w:rPr>
        <w:t xml:space="preserve"> </w:t>
      </w:r>
      <w:r w:rsidRPr="00A429B9">
        <w:rPr>
          <w:rFonts w:ascii="Times New Roman" w:hAnsi="Times New Roman" w:cs="Times New Roman"/>
          <w:b/>
          <w:bCs/>
          <w:sz w:val="24"/>
          <w:szCs w:val="24"/>
        </w:rPr>
        <w:t xml:space="preserve">specified in 6.13.201 of </w:t>
      </w:r>
      <w:proofErr w:type="spellStart"/>
      <w:r w:rsidRPr="00A429B9">
        <w:rPr>
          <w:rFonts w:ascii="Times New Roman" w:hAnsi="Times New Roman" w:cs="Times New Roman"/>
          <w:b/>
          <w:bCs/>
          <w:sz w:val="24"/>
          <w:szCs w:val="24"/>
        </w:rPr>
        <w:t>IEC</w:t>
      </w:r>
      <w:proofErr w:type="spellEnd"/>
      <w:r w:rsidRPr="00A429B9">
        <w:rPr>
          <w:rFonts w:ascii="Times New Roman" w:hAnsi="Times New Roman" w:cs="Times New Roman"/>
          <w:b/>
          <w:bCs/>
          <w:sz w:val="24"/>
          <w:szCs w:val="24"/>
        </w:rPr>
        <w:t xml:space="preserve"> 61869-</w:t>
      </w:r>
      <w:proofErr w:type="gramStart"/>
      <w:r w:rsidRPr="00A429B9">
        <w:rPr>
          <w:rFonts w:ascii="Times New Roman" w:hAnsi="Times New Roman" w:cs="Times New Roman"/>
          <w:b/>
          <w:bCs/>
          <w:sz w:val="24"/>
          <w:szCs w:val="24"/>
        </w:rPr>
        <w:t>2 :</w:t>
      </w:r>
      <w:proofErr w:type="gramEnd"/>
      <w:r w:rsidRPr="00A429B9">
        <w:rPr>
          <w:rFonts w:ascii="Times New Roman" w:hAnsi="Times New Roman" w:cs="Times New Roman"/>
          <w:b/>
          <w:bCs/>
          <w:sz w:val="24"/>
          <w:szCs w:val="24"/>
        </w:rPr>
        <w:t xml:space="preserve"> 2012 and 6.13.301 of </w:t>
      </w:r>
      <w:proofErr w:type="spellStart"/>
      <w:r w:rsidRPr="00A429B9">
        <w:rPr>
          <w:rFonts w:ascii="Times New Roman" w:hAnsi="Times New Roman" w:cs="Times New Roman"/>
          <w:b/>
          <w:bCs/>
          <w:sz w:val="24"/>
          <w:szCs w:val="24"/>
        </w:rPr>
        <w:t>IEC</w:t>
      </w:r>
      <w:proofErr w:type="spellEnd"/>
      <w:r w:rsidRPr="00A429B9">
        <w:rPr>
          <w:rFonts w:ascii="Times New Roman" w:hAnsi="Times New Roman" w:cs="Times New Roman"/>
          <w:b/>
          <w:bCs/>
          <w:sz w:val="24"/>
          <w:szCs w:val="24"/>
        </w:rPr>
        <w:t xml:space="preserve"> 61869-3 : 2011.</w:t>
      </w:r>
    </w:p>
    <w:p w:rsidR="00A429B9" w:rsidRPr="00A429B9" w:rsidRDefault="00A429B9" w:rsidP="004C1D49">
      <w:pPr>
        <w:autoSpaceDE w:val="0"/>
        <w:autoSpaceDN w:val="0"/>
        <w:adjustRightInd w:val="0"/>
        <w:spacing w:after="0" w:line="360" w:lineRule="auto"/>
        <w:ind w:left="426"/>
        <w:jc w:val="both"/>
        <w:rPr>
          <w:rFonts w:ascii="Times New Roman" w:hAnsi="Times New Roman" w:cs="Times New Roman"/>
          <w:sz w:val="24"/>
          <w:szCs w:val="24"/>
        </w:rPr>
      </w:pPr>
      <w:r w:rsidRPr="00A429B9">
        <w:rPr>
          <w:rFonts w:ascii="Times New Roman" w:hAnsi="Times New Roman" w:cs="Times New Roman"/>
          <w:sz w:val="24"/>
          <w:szCs w:val="24"/>
        </w:rPr>
        <w:t>f) The winding shall be neatly laid and anchored.</w:t>
      </w:r>
    </w:p>
    <w:p w:rsidR="0077057C" w:rsidRDefault="00A429B9" w:rsidP="004C1D49">
      <w:pPr>
        <w:autoSpaceDE w:val="0"/>
        <w:autoSpaceDN w:val="0"/>
        <w:adjustRightInd w:val="0"/>
        <w:spacing w:after="0" w:line="360" w:lineRule="auto"/>
        <w:ind w:left="426"/>
        <w:jc w:val="both"/>
        <w:rPr>
          <w:rFonts w:ascii="Times New Roman" w:hAnsi="Times New Roman" w:cs="Times New Roman"/>
          <w:sz w:val="24"/>
          <w:szCs w:val="24"/>
        </w:rPr>
      </w:pPr>
      <w:r w:rsidRPr="00A429B9">
        <w:rPr>
          <w:rFonts w:ascii="Times New Roman" w:hAnsi="Times New Roman" w:cs="Times New Roman"/>
          <w:sz w:val="24"/>
          <w:szCs w:val="24"/>
        </w:rPr>
        <w:lastRenderedPageBreak/>
        <w:t>g) The metering set tank and other metal parts shall be galvanized, as per latest IS</w:t>
      </w:r>
      <w:r>
        <w:rPr>
          <w:rFonts w:ascii="Times New Roman" w:hAnsi="Times New Roman" w:cs="Times New Roman"/>
          <w:sz w:val="24"/>
          <w:szCs w:val="24"/>
        </w:rPr>
        <w:t xml:space="preserve"> </w:t>
      </w:r>
      <w:r w:rsidRPr="00A429B9">
        <w:rPr>
          <w:rFonts w:ascii="Times New Roman" w:hAnsi="Times New Roman" w:cs="Times New Roman"/>
          <w:sz w:val="24"/>
          <w:szCs w:val="24"/>
        </w:rPr>
        <w:t>applicable.</w:t>
      </w:r>
    </w:p>
    <w:p w:rsidR="004C1D49" w:rsidRPr="00AB63CE" w:rsidRDefault="004C1D49" w:rsidP="004C1D49">
      <w:pPr>
        <w:autoSpaceDE w:val="0"/>
        <w:autoSpaceDN w:val="0"/>
        <w:adjustRightInd w:val="0"/>
        <w:spacing w:after="0" w:line="360" w:lineRule="auto"/>
        <w:jc w:val="both"/>
        <w:rPr>
          <w:rFonts w:ascii="Times New Roman" w:hAnsi="Times New Roman" w:cs="Times New Roman"/>
          <w:b/>
          <w:sz w:val="24"/>
          <w:szCs w:val="24"/>
        </w:rPr>
      </w:pPr>
      <w:proofErr w:type="spellStart"/>
      <w:proofErr w:type="gramStart"/>
      <w:r w:rsidRPr="00AB63CE">
        <w:rPr>
          <w:rFonts w:ascii="Times New Roman" w:hAnsi="Times New Roman" w:cs="Times New Roman"/>
          <w:b/>
          <w:sz w:val="24"/>
          <w:szCs w:val="24"/>
        </w:rPr>
        <w:t>9.</w:t>
      </w:r>
      <w:r w:rsidR="0077057C" w:rsidRPr="00AB63CE">
        <w:rPr>
          <w:rFonts w:ascii="Times New Roman" w:hAnsi="Times New Roman" w:cs="Times New Roman"/>
          <w:b/>
          <w:sz w:val="24"/>
          <w:szCs w:val="24"/>
        </w:rPr>
        <w:t>TERMINALS</w:t>
      </w:r>
      <w:proofErr w:type="spellEnd"/>
      <w:proofErr w:type="gramEnd"/>
      <w:r w:rsidR="00D80E67" w:rsidRPr="00AB63CE">
        <w:rPr>
          <w:rFonts w:ascii="Times New Roman" w:hAnsi="Times New Roman" w:cs="Times New Roman"/>
          <w:b/>
          <w:sz w:val="24"/>
          <w:szCs w:val="24"/>
        </w:rPr>
        <w:t xml:space="preserve"> : </w:t>
      </w:r>
    </w:p>
    <w:p w:rsidR="0087309E" w:rsidRPr="004C1D49" w:rsidRDefault="004C1D49" w:rsidP="004C1D49">
      <w:pPr>
        <w:autoSpaceDE w:val="0"/>
        <w:autoSpaceDN w:val="0"/>
        <w:adjustRightInd w:val="0"/>
        <w:spacing w:after="0" w:line="360" w:lineRule="auto"/>
        <w:jc w:val="both"/>
        <w:rPr>
          <w:rFonts w:ascii="Times New Roman" w:hAnsi="Times New Roman" w:cs="Times New Roman"/>
          <w:strike/>
          <w:color w:val="000000"/>
          <w:sz w:val="24"/>
          <w:szCs w:val="24"/>
        </w:rPr>
      </w:pPr>
      <w:r w:rsidRPr="004C1D49">
        <w:rPr>
          <w:rStyle w:val="Strong"/>
          <w:rFonts w:ascii="Times New Roman" w:eastAsiaTheme="majorEastAsia" w:hAnsi="Times New Roman" w:cs="Times New Roman"/>
          <w:sz w:val="24"/>
          <w:szCs w:val="24"/>
        </w:rPr>
        <w:t xml:space="preserve">(a) </w:t>
      </w:r>
      <w:r w:rsidR="0087309E" w:rsidRPr="004C1D49">
        <w:rPr>
          <w:rStyle w:val="Strong"/>
          <w:rFonts w:ascii="Times New Roman" w:eastAsiaTheme="majorEastAsia" w:hAnsi="Times New Roman" w:cs="Times New Roman"/>
          <w:sz w:val="24"/>
          <w:szCs w:val="24"/>
        </w:rPr>
        <w:t>Primary Terminals</w:t>
      </w:r>
    </w:p>
    <w:p w:rsidR="0087309E" w:rsidRPr="004C1D49" w:rsidRDefault="0087309E" w:rsidP="004C1D49">
      <w:pPr>
        <w:pStyle w:val="isselectedend"/>
        <w:spacing w:before="0" w:beforeAutospacing="0" w:after="0" w:afterAutospacing="0"/>
        <w:jc w:val="both"/>
      </w:pPr>
      <w:r w:rsidRPr="004C1D49">
        <w:t xml:space="preserve">Primary terminals shall be made of high conductivity electrical grade Copper suitable for outdoor service conditions and overhead </w:t>
      </w:r>
      <w:proofErr w:type="spellStart"/>
      <w:r w:rsidRPr="004C1D49">
        <w:t>ACSR</w:t>
      </w:r>
      <w:proofErr w:type="spellEnd"/>
      <w:r w:rsidRPr="004C1D49">
        <w:t xml:space="preserve"> conductor connection. The terminals shall be threaded and shall project minimum 100 mm from the edge of the bushing for ease of connection and maintenance.</w:t>
      </w:r>
    </w:p>
    <w:p w:rsidR="0087309E" w:rsidRPr="004C1D49" w:rsidRDefault="0087309E" w:rsidP="004C1D49">
      <w:pPr>
        <w:pStyle w:val="isselectedend"/>
        <w:spacing w:before="0" w:beforeAutospacing="0" w:after="0" w:afterAutospacing="0"/>
        <w:jc w:val="both"/>
      </w:pPr>
      <w:r w:rsidRPr="004C1D49">
        <w:t xml:space="preserve">The size of the terminal shall be adequate to carry continuously at least 120% of the rated current without excessive temperature rise. Suitable bi-metallic terminal connectors/clamps shall be provided for connection of specified size </w:t>
      </w:r>
      <w:proofErr w:type="spellStart"/>
      <w:r w:rsidRPr="004C1D49">
        <w:t>ACSR</w:t>
      </w:r>
      <w:proofErr w:type="spellEnd"/>
      <w:r w:rsidRPr="004C1D49">
        <w:t xml:space="preserve"> conductor.</w:t>
      </w:r>
    </w:p>
    <w:p w:rsidR="0087309E" w:rsidRPr="004C1D49" w:rsidRDefault="0087309E" w:rsidP="004C1D49">
      <w:pPr>
        <w:pStyle w:val="NormalWeb"/>
        <w:spacing w:before="0" w:beforeAutospacing="0" w:after="0" w:afterAutospacing="0"/>
        <w:jc w:val="both"/>
      </w:pPr>
      <w:r w:rsidRPr="004C1D49">
        <w:t>Each terminal shall be provided with:</w:t>
      </w:r>
    </w:p>
    <w:p w:rsidR="0087309E" w:rsidRPr="004C1D49" w:rsidRDefault="0087309E" w:rsidP="004C1D49">
      <w:pPr>
        <w:numPr>
          <w:ilvl w:val="0"/>
          <w:numId w:val="10"/>
        </w:numPr>
        <w:spacing w:after="0" w:line="240" w:lineRule="auto"/>
        <w:ind w:left="0" w:firstLine="0"/>
        <w:jc w:val="both"/>
        <w:rPr>
          <w:rFonts w:ascii="Times New Roman" w:eastAsia="Times New Roman" w:hAnsi="Times New Roman" w:cs="Times New Roman"/>
          <w:sz w:val="24"/>
          <w:szCs w:val="24"/>
        </w:rPr>
      </w:pPr>
      <w:r w:rsidRPr="004C1D49">
        <w:rPr>
          <w:rFonts w:ascii="Times New Roman" w:eastAsia="Times New Roman" w:hAnsi="Times New Roman" w:cs="Times New Roman"/>
          <w:sz w:val="24"/>
          <w:szCs w:val="24"/>
        </w:rPr>
        <w:t>3 Nos. hexagonal Brass nuts (2 main nuts and 1 check nut)</w:t>
      </w:r>
    </w:p>
    <w:p w:rsidR="0087309E" w:rsidRPr="004C1D49" w:rsidRDefault="0087309E" w:rsidP="004C1D49">
      <w:pPr>
        <w:numPr>
          <w:ilvl w:val="0"/>
          <w:numId w:val="10"/>
        </w:numPr>
        <w:spacing w:after="0" w:line="240" w:lineRule="auto"/>
        <w:ind w:left="0" w:firstLine="0"/>
        <w:jc w:val="both"/>
        <w:rPr>
          <w:rFonts w:ascii="Times New Roman" w:eastAsia="Times New Roman" w:hAnsi="Times New Roman" w:cs="Times New Roman"/>
          <w:sz w:val="24"/>
          <w:szCs w:val="24"/>
        </w:rPr>
      </w:pPr>
      <w:r w:rsidRPr="004C1D49">
        <w:rPr>
          <w:rFonts w:ascii="Times New Roman" w:eastAsia="Times New Roman" w:hAnsi="Times New Roman" w:cs="Times New Roman"/>
          <w:sz w:val="24"/>
          <w:szCs w:val="24"/>
        </w:rPr>
        <w:t>2 Nos. bi-metallic plain washers</w:t>
      </w:r>
    </w:p>
    <w:p w:rsidR="0087309E" w:rsidRPr="004C1D49" w:rsidRDefault="0087309E" w:rsidP="004C1D49">
      <w:pPr>
        <w:spacing w:after="0" w:line="240" w:lineRule="auto"/>
        <w:jc w:val="both"/>
        <w:rPr>
          <w:rFonts w:ascii="Times New Roman" w:eastAsia="Times New Roman" w:hAnsi="Times New Roman" w:cs="Times New Roman"/>
          <w:sz w:val="24"/>
          <w:szCs w:val="24"/>
        </w:rPr>
      </w:pPr>
      <w:r w:rsidRPr="004C1D49">
        <w:rPr>
          <w:rFonts w:ascii="Times New Roman" w:eastAsia="Times New Roman" w:hAnsi="Times New Roman" w:cs="Times New Roman"/>
          <w:sz w:val="24"/>
          <w:szCs w:val="24"/>
        </w:rPr>
        <w:t>The minimum dimensions shall be as follows:</w:t>
      </w:r>
    </w:p>
    <w:p w:rsidR="0087309E" w:rsidRPr="004C1D49" w:rsidRDefault="0087309E" w:rsidP="004C1D49">
      <w:pPr>
        <w:numPr>
          <w:ilvl w:val="0"/>
          <w:numId w:val="11"/>
        </w:numPr>
        <w:spacing w:after="0" w:line="240" w:lineRule="auto"/>
        <w:ind w:left="0" w:firstLine="0"/>
        <w:jc w:val="both"/>
        <w:rPr>
          <w:rFonts w:ascii="Times New Roman" w:eastAsia="Times New Roman" w:hAnsi="Times New Roman" w:cs="Times New Roman"/>
          <w:sz w:val="24"/>
          <w:szCs w:val="24"/>
        </w:rPr>
      </w:pPr>
      <w:r w:rsidRPr="004C1D49">
        <w:rPr>
          <w:rFonts w:ascii="Times New Roman" w:eastAsia="Times New Roman" w:hAnsi="Times New Roman" w:cs="Times New Roman"/>
          <w:sz w:val="24"/>
          <w:szCs w:val="24"/>
        </w:rPr>
        <w:t xml:space="preserve">Hexagonal Nut : Outside Diameter (OD) ≥ </w:t>
      </w:r>
      <w:proofErr w:type="spellStart"/>
      <w:r w:rsidRPr="004C1D49">
        <w:rPr>
          <w:rFonts w:ascii="Times New Roman" w:eastAsia="Times New Roman" w:hAnsi="Times New Roman" w:cs="Times New Roman"/>
          <w:sz w:val="24"/>
          <w:szCs w:val="24"/>
        </w:rPr>
        <w:t>2D</w:t>
      </w:r>
      <w:proofErr w:type="spellEnd"/>
      <w:r w:rsidRPr="004C1D49">
        <w:rPr>
          <w:rFonts w:ascii="Times New Roman" w:eastAsia="Times New Roman" w:hAnsi="Times New Roman" w:cs="Times New Roman"/>
          <w:sz w:val="24"/>
          <w:szCs w:val="24"/>
        </w:rPr>
        <w:t xml:space="preserve"> and thickness ≥ </w:t>
      </w:r>
      <w:proofErr w:type="spellStart"/>
      <w:r w:rsidRPr="004C1D49">
        <w:rPr>
          <w:rFonts w:ascii="Times New Roman" w:eastAsia="Times New Roman" w:hAnsi="Times New Roman" w:cs="Times New Roman"/>
          <w:sz w:val="24"/>
          <w:szCs w:val="24"/>
        </w:rPr>
        <w:t>1D</w:t>
      </w:r>
      <w:proofErr w:type="spellEnd"/>
    </w:p>
    <w:p w:rsidR="0087309E" w:rsidRPr="004C1D49" w:rsidRDefault="0087309E" w:rsidP="004C1D49">
      <w:pPr>
        <w:numPr>
          <w:ilvl w:val="0"/>
          <w:numId w:val="11"/>
        </w:numPr>
        <w:spacing w:after="0" w:line="240" w:lineRule="auto"/>
        <w:ind w:left="0" w:firstLine="0"/>
        <w:jc w:val="both"/>
        <w:rPr>
          <w:rFonts w:ascii="Times New Roman" w:eastAsia="Times New Roman" w:hAnsi="Times New Roman" w:cs="Times New Roman"/>
          <w:sz w:val="24"/>
          <w:szCs w:val="24"/>
        </w:rPr>
      </w:pPr>
      <w:r w:rsidRPr="004C1D49">
        <w:rPr>
          <w:rFonts w:ascii="Times New Roman" w:eastAsia="Times New Roman" w:hAnsi="Times New Roman" w:cs="Times New Roman"/>
          <w:sz w:val="24"/>
          <w:szCs w:val="24"/>
        </w:rPr>
        <w:t xml:space="preserve">Washer : OD &gt; </w:t>
      </w:r>
      <w:proofErr w:type="spellStart"/>
      <w:r w:rsidRPr="004C1D49">
        <w:rPr>
          <w:rFonts w:ascii="Times New Roman" w:eastAsia="Times New Roman" w:hAnsi="Times New Roman" w:cs="Times New Roman"/>
          <w:sz w:val="24"/>
          <w:szCs w:val="24"/>
        </w:rPr>
        <w:t>2D</w:t>
      </w:r>
      <w:proofErr w:type="spellEnd"/>
      <w:r w:rsidRPr="004C1D49">
        <w:rPr>
          <w:rFonts w:ascii="Times New Roman" w:eastAsia="Times New Roman" w:hAnsi="Times New Roman" w:cs="Times New Roman"/>
          <w:sz w:val="24"/>
          <w:szCs w:val="24"/>
        </w:rPr>
        <w:t xml:space="preserve"> and thickness ≥ 2 mm</w:t>
      </w:r>
    </w:p>
    <w:p w:rsidR="0087309E" w:rsidRPr="004C1D49" w:rsidRDefault="0087309E" w:rsidP="004C1D49">
      <w:pPr>
        <w:pStyle w:val="isselectedend"/>
        <w:spacing w:before="0" w:beforeAutospacing="0" w:after="0" w:afterAutospacing="0"/>
        <w:jc w:val="both"/>
      </w:pPr>
      <w:r w:rsidRPr="004C1D49">
        <w:t>(</w:t>
      </w:r>
      <w:proofErr w:type="gramStart"/>
      <w:r w:rsidRPr="004C1D49">
        <w:t>where</w:t>
      </w:r>
      <w:proofErr w:type="gramEnd"/>
      <w:r w:rsidRPr="004C1D49">
        <w:t xml:space="preserve"> “D” is the diameter of the primary terminal stud)</w:t>
      </w:r>
    </w:p>
    <w:p w:rsidR="008162B4" w:rsidRDefault="0087309E" w:rsidP="008162B4">
      <w:pPr>
        <w:pStyle w:val="isselectedend"/>
        <w:spacing w:before="0" w:beforeAutospacing="0" w:after="0" w:afterAutospacing="0"/>
        <w:jc w:val="both"/>
      </w:pPr>
      <w:r w:rsidRPr="004C1D49">
        <w:t xml:space="preserve">All Brass components shall be of corrosion resistant high conductivity brass. Bi-metallic washers/connectors shall be suitable for Copper to </w:t>
      </w:r>
      <w:proofErr w:type="spellStart"/>
      <w:r w:rsidRPr="004C1D49">
        <w:t>Aluminum</w:t>
      </w:r>
      <w:proofErr w:type="spellEnd"/>
      <w:r w:rsidRPr="004C1D49">
        <w:t>/</w:t>
      </w:r>
      <w:proofErr w:type="spellStart"/>
      <w:r w:rsidRPr="004C1D49">
        <w:t>ACSR</w:t>
      </w:r>
      <w:proofErr w:type="spellEnd"/>
      <w:r w:rsidRPr="004C1D49">
        <w:t xml:space="preserve"> connection to prevent galvanic corrosion.</w:t>
      </w:r>
    </w:p>
    <w:p w:rsidR="00D80E67" w:rsidRPr="004C1D49" w:rsidRDefault="00D80E67" w:rsidP="008162B4">
      <w:pPr>
        <w:pStyle w:val="isselectedend"/>
        <w:spacing w:before="0" w:beforeAutospacing="0" w:after="0" w:afterAutospacing="0"/>
        <w:jc w:val="both"/>
      </w:pPr>
      <w:r w:rsidRPr="004C1D49">
        <w:rPr>
          <w:b/>
          <w:bCs/>
        </w:rPr>
        <w:t>Primary Terminal Size:</w:t>
      </w:r>
    </w:p>
    <w:p w:rsidR="00D80E67" w:rsidRPr="004C1D49" w:rsidRDefault="00D80E67" w:rsidP="004C1D49">
      <w:pPr>
        <w:numPr>
          <w:ilvl w:val="0"/>
          <w:numId w:val="12"/>
        </w:numPr>
        <w:spacing w:before="100" w:beforeAutospacing="1" w:after="100" w:afterAutospacing="1" w:line="240" w:lineRule="auto"/>
        <w:jc w:val="both"/>
        <w:rPr>
          <w:rFonts w:ascii="Times New Roman" w:eastAsia="Times New Roman" w:hAnsi="Times New Roman" w:cs="Times New Roman"/>
          <w:sz w:val="24"/>
          <w:szCs w:val="24"/>
        </w:rPr>
      </w:pPr>
      <w:r w:rsidRPr="004C1D49">
        <w:rPr>
          <w:rFonts w:ascii="Times New Roman" w:eastAsia="Times New Roman" w:hAnsi="Times New Roman" w:cs="Times New Roman"/>
          <w:sz w:val="24"/>
          <w:szCs w:val="24"/>
        </w:rPr>
        <w:t>12 mm diameter for CT ratios 10/</w:t>
      </w:r>
      <w:proofErr w:type="spellStart"/>
      <w:r w:rsidRPr="004C1D49">
        <w:rPr>
          <w:rFonts w:ascii="Times New Roman" w:eastAsia="Times New Roman" w:hAnsi="Times New Roman" w:cs="Times New Roman"/>
          <w:sz w:val="24"/>
          <w:szCs w:val="24"/>
        </w:rPr>
        <w:t>5A</w:t>
      </w:r>
      <w:proofErr w:type="spellEnd"/>
      <w:r w:rsidRPr="004C1D49">
        <w:rPr>
          <w:rFonts w:ascii="Times New Roman" w:eastAsia="Times New Roman" w:hAnsi="Times New Roman" w:cs="Times New Roman"/>
          <w:sz w:val="24"/>
          <w:szCs w:val="24"/>
        </w:rPr>
        <w:t xml:space="preserve"> and 25/</w:t>
      </w:r>
      <w:proofErr w:type="spellStart"/>
      <w:r w:rsidRPr="004C1D49">
        <w:rPr>
          <w:rFonts w:ascii="Times New Roman" w:eastAsia="Times New Roman" w:hAnsi="Times New Roman" w:cs="Times New Roman"/>
          <w:sz w:val="24"/>
          <w:szCs w:val="24"/>
        </w:rPr>
        <w:t>5A</w:t>
      </w:r>
      <w:proofErr w:type="spellEnd"/>
      <w:r w:rsidRPr="004C1D49">
        <w:rPr>
          <w:rFonts w:ascii="Times New Roman" w:eastAsia="Times New Roman" w:hAnsi="Times New Roman" w:cs="Times New Roman"/>
          <w:sz w:val="24"/>
          <w:szCs w:val="24"/>
        </w:rPr>
        <w:t xml:space="preserve"> </w:t>
      </w:r>
    </w:p>
    <w:p w:rsidR="00D80E67" w:rsidRPr="004C1D49" w:rsidRDefault="00D80E67" w:rsidP="004C1D49">
      <w:pPr>
        <w:numPr>
          <w:ilvl w:val="0"/>
          <w:numId w:val="12"/>
        </w:numPr>
        <w:spacing w:before="100" w:beforeAutospacing="1" w:after="100" w:afterAutospacing="1" w:line="240" w:lineRule="auto"/>
        <w:jc w:val="both"/>
        <w:rPr>
          <w:rFonts w:ascii="Times New Roman" w:eastAsia="Times New Roman" w:hAnsi="Times New Roman" w:cs="Times New Roman"/>
          <w:sz w:val="24"/>
          <w:szCs w:val="24"/>
        </w:rPr>
      </w:pPr>
      <w:r w:rsidRPr="004C1D49">
        <w:rPr>
          <w:rFonts w:ascii="Times New Roman" w:eastAsia="Times New Roman" w:hAnsi="Times New Roman" w:cs="Times New Roman"/>
          <w:sz w:val="24"/>
          <w:szCs w:val="24"/>
        </w:rPr>
        <w:t>16 mm diameter for CT ratios 50/</w:t>
      </w:r>
      <w:proofErr w:type="spellStart"/>
      <w:r w:rsidRPr="004C1D49">
        <w:rPr>
          <w:rFonts w:ascii="Times New Roman" w:eastAsia="Times New Roman" w:hAnsi="Times New Roman" w:cs="Times New Roman"/>
          <w:sz w:val="24"/>
          <w:szCs w:val="24"/>
        </w:rPr>
        <w:t>5A</w:t>
      </w:r>
      <w:proofErr w:type="spellEnd"/>
      <w:r w:rsidRPr="004C1D49">
        <w:rPr>
          <w:rFonts w:ascii="Times New Roman" w:eastAsia="Times New Roman" w:hAnsi="Times New Roman" w:cs="Times New Roman"/>
          <w:sz w:val="24"/>
          <w:szCs w:val="24"/>
        </w:rPr>
        <w:t xml:space="preserve"> and 100/</w:t>
      </w:r>
      <w:proofErr w:type="spellStart"/>
      <w:r w:rsidRPr="004C1D49">
        <w:rPr>
          <w:rFonts w:ascii="Times New Roman" w:eastAsia="Times New Roman" w:hAnsi="Times New Roman" w:cs="Times New Roman"/>
          <w:sz w:val="24"/>
          <w:szCs w:val="24"/>
        </w:rPr>
        <w:t>5A</w:t>
      </w:r>
      <w:proofErr w:type="spellEnd"/>
      <w:r w:rsidRPr="004C1D49">
        <w:rPr>
          <w:rFonts w:ascii="Times New Roman" w:eastAsia="Times New Roman" w:hAnsi="Times New Roman" w:cs="Times New Roman"/>
          <w:sz w:val="24"/>
          <w:szCs w:val="24"/>
        </w:rPr>
        <w:t xml:space="preserve"> </w:t>
      </w:r>
    </w:p>
    <w:p w:rsidR="00AF6146" w:rsidRPr="004C1D49" w:rsidRDefault="00D80E67" w:rsidP="004C1D49">
      <w:pPr>
        <w:spacing w:before="100" w:beforeAutospacing="1" w:after="100" w:afterAutospacing="1" w:line="240" w:lineRule="auto"/>
        <w:jc w:val="both"/>
        <w:rPr>
          <w:rFonts w:ascii="Times New Roman" w:hAnsi="Times New Roman" w:cs="Times New Roman"/>
          <w:sz w:val="24"/>
          <w:szCs w:val="24"/>
        </w:rPr>
      </w:pPr>
      <w:r w:rsidRPr="004C1D49">
        <w:rPr>
          <w:rFonts w:ascii="Times New Roman" w:eastAsia="Times New Roman" w:hAnsi="Times New Roman" w:cs="Times New Roman"/>
          <w:sz w:val="24"/>
          <w:szCs w:val="24"/>
        </w:rPr>
        <w:t>The bushing and stud assembly shall be robust, properly sealed, and completely leak-proof to ensure reliable outdoor service performance.</w:t>
      </w:r>
      <w:r w:rsidRPr="004C1D49">
        <w:rPr>
          <w:rFonts w:ascii="Times New Roman" w:hAnsi="Times New Roman" w:cs="Times New Roman"/>
          <w:sz w:val="24"/>
          <w:szCs w:val="24"/>
        </w:rPr>
        <w:t xml:space="preserve"> </w:t>
      </w:r>
    </w:p>
    <w:p w:rsidR="00ED2575" w:rsidRPr="004C1D49" w:rsidRDefault="004C1D49" w:rsidP="004C1D49">
      <w:pPr>
        <w:pStyle w:val="isselectedend"/>
        <w:spacing w:before="0" w:beforeAutospacing="0" w:after="0" w:afterAutospacing="0"/>
        <w:jc w:val="both"/>
        <w:rPr>
          <w:rFonts w:eastAsiaTheme="majorEastAsia"/>
          <w:b/>
          <w:bCs/>
        </w:rPr>
      </w:pPr>
      <w:r w:rsidRPr="004C1D49">
        <w:rPr>
          <w:rStyle w:val="Strong"/>
          <w:rFonts w:eastAsiaTheme="majorEastAsia"/>
          <w:b w:val="0"/>
          <w:bCs w:val="0"/>
        </w:rPr>
        <w:t xml:space="preserve">(b) </w:t>
      </w:r>
      <w:r w:rsidR="00D80E67" w:rsidRPr="004C1D49">
        <w:rPr>
          <w:rStyle w:val="Strong"/>
          <w:rFonts w:eastAsiaTheme="majorEastAsia"/>
          <w:b w:val="0"/>
          <w:bCs w:val="0"/>
        </w:rPr>
        <w:t>S</w:t>
      </w:r>
      <w:r w:rsidR="00D80E67" w:rsidRPr="004C1D49">
        <w:rPr>
          <w:rStyle w:val="Strong"/>
          <w:rFonts w:eastAsiaTheme="majorEastAsia"/>
        </w:rPr>
        <w:t>econdary Terminals &amp; Terminal Box Arrangement</w:t>
      </w:r>
    </w:p>
    <w:p w:rsidR="004C1D49" w:rsidRDefault="00ED2575" w:rsidP="004C1D49">
      <w:pPr>
        <w:pStyle w:val="NormalWeb"/>
        <w:spacing w:before="0" w:beforeAutospacing="0" w:after="0" w:afterAutospacing="0"/>
        <w:jc w:val="both"/>
      </w:pPr>
      <w:r w:rsidRPr="004C1D49">
        <w:t xml:space="preserve">All secondary terminals shall be of minimum </w:t>
      </w:r>
      <w:proofErr w:type="spellStart"/>
      <w:r w:rsidRPr="004C1D49">
        <w:t>M6</w:t>
      </w:r>
      <w:proofErr w:type="spellEnd"/>
      <w:r w:rsidRPr="004C1D49">
        <w:t xml:space="preserve"> size and made of electrical grade brass. Each terminal shall be provided with main and check hexagonal nuts along with suitable washers to ensure reliable, secure, and maintenance-free connections.</w:t>
      </w:r>
    </w:p>
    <w:p w:rsidR="004C1D49" w:rsidRDefault="00ED2575" w:rsidP="004C1D49">
      <w:pPr>
        <w:pStyle w:val="NormalWeb"/>
        <w:spacing w:before="0" w:beforeAutospacing="0" w:after="0" w:afterAutospacing="0"/>
        <w:jc w:val="both"/>
      </w:pPr>
      <w:r w:rsidRPr="004C1D49">
        <w:t>The secondary terminals shall be of 6 mm diameter with 25 mm stem length. Each terminal shall be provided with 2 flat washers and 3 hexagonal nuts of brass material. The terminals shall be provided at least 70 mm above the incoming hole, and adequate clearances shall be maintained as per relevant IS standards to avoid any risk of short-circuiting due to secondary wiring conduits.</w:t>
      </w:r>
    </w:p>
    <w:p w:rsidR="004C1D49" w:rsidRDefault="00ED2575" w:rsidP="004C1D49">
      <w:pPr>
        <w:pStyle w:val="NormalWeb"/>
        <w:spacing w:before="0" w:beforeAutospacing="0" w:after="0" w:afterAutospacing="0"/>
        <w:jc w:val="both"/>
      </w:pPr>
      <w:r w:rsidRPr="004C1D49">
        <w:t>The secondary terminal box incoming entry hole shall be 25 mm in diameter and positioned at a height of 330 mm ± 5 mm from the bottom of the unit. This arrangement shall ensure that replacement or modification of secondary wiring conduits is not required during replacement of the CT/PT set.</w:t>
      </w:r>
    </w:p>
    <w:p w:rsidR="004C1D49" w:rsidRDefault="00ED2575" w:rsidP="004C1D49">
      <w:pPr>
        <w:pStyle w:val="NormalWeb"/>
        <w:spacing w:before="0" w:beforeAutospacing="0" w:after="0" w:afterAutospacing="0"/>
        <w:jc w:val="both"/>
      </w:pPr>
      <w:r w:rsidRPr="004C1D49">
        <w:t>The secondary terminals shall be brought out in a single non-detachable compartment located on the smaller side of the metering unit, positioned at right angle to the HT compartment.</w:t>
      </w:r>
    </w:p>
    <w:p w:rsidR="00ED2575" w:rsidRPr="004C1D49" w:rsidRDefault="00ED2575" w:rsidP="004C1D49">
      <w:pPr>
        <w:pStyle w:val="NormalWeb"/>
        <w:spacing w:before="0" w:beforeAutospacing="0" w:after="0" w:afterAutospacing="0"/>
        <w:jc w:val="both"/>
      </w:pPr>
      <w:r w:rsidRPr="004C1D49">
        <w:t xml:space="preserve">The terminal box shall be provided with a double compression brass cable gland at the bottom. The gland shall have an internal diameter suitable for accommodating a 12-core, 2.5 sq. mm copper armoured control </w:t>
      </w:r>
      <w:proofErr w:type="gramStart"/>
      <w:r w:rsidRPr="004C1D49">
        <w:t>cable</w:t>
      </w:r>
      <w:proofErr w:type="gramEnd"/>
      <w:r w:rsidRPr="004C1D49">
        <w:t>.</w:t>
      </w:r>
    </w:p>
    <w:p w:rsidR="004C1D49" w:rsidRDefault="00ED2575" w:rsidP="004C1D49">
      <w:pPr>
        <w:pStyle w:val="NormalWeb"/>
        <w:spacing w:before="0" w:beforeAutospacing="0" w:after="0" w:afterAutospacing="0"/>
        <w:jc w:val="both"/>
      </w:pPr>
      <w:r w:rsidRPr="004C1D49">
        <w:lastRenderedPageBreak/>
        <w:t>The terminal box shall be provided with a removable cover fitted with a colourless transparent glass window and a suitable locking arrangement such that the glass cannot be removed after sealing.</w:t>
      </w:r>
    </w:p>
    <w:p w:rsidR="004C1D49" w:rsidRDefault="00ED2575" w:rsidP="004C1D49">
      <w:pPr>
        <w:pStyle w:val="NormalWeb"/>
        <w:spacing w:before="0" w:beforeAutospacing="0" w:after="0" w:afterAutospacing="0"/>
        <w:jc w:val="both"/>
      </w:pPr>
      <w:r w:rsidRPr="004C1D49">
        <w:t xml:space="preserve">The terminal box, with cover closed and cable in position, shall conform to a degree of protection of </w:t>
      </w:r>
      <w:proofErr w:type="spellStart"/>
      <w:r w:rsidRPr="004C1D49">
        <w:t>IP54</w:t>
      </w:r>
      <w:proofErr w:type="spellEnd"/>
      <w:r w:rsidRPr="004C1D49">
        <w:t>.</w:t>
      </w:r>
    </w:p>
    <w:p w:rsidR="004C1D49" w:rsidRDefault="00ED2575" w:rsidP="004C1D49">
      <w:pPr>
        <w:pStyle w:val="NormalWeb"/>
        <w:spacing w:before="0" w:beforeAutospacing="0" w:after="0" w:afterAutospacing="0"/>
        <w:jc w:val="both"/>
      </w:pPr>
      <w:r w:rsidRPr="004C1D49">
        <w:t>Provision shall be made for proper sealing of the terminal box. Two sealing studs shall be provided for this purpose.</w:t>
      </w:r>
    </w:p>
    <w:p w:rsidR="00ED2575" w:rsidRPr="004C1D49" w:rsidRDefault="00ED2575" w:rsidP="004C1D49">
      <w:pPr>
        <w:pStyle w:val="NormalWeb"/>
        <w:spacing w:before="0" w:beforeAutospacing="0" w:after="0" w:afterAutospacing="0"/>
        <w:jc w:val="both"/>
      </w:pPr>
      <w:r w:rsidRPr="004C1D49">
        <w:t>The spacing of secondary terminals shall be adequate to ensure maximum clearance for safe and easy termination of control wiring, in accordance with relevant IS standards.</w:t>
      </w:r>
    </w:p>
    <w:p w:rsidR="00ED2575" w:rsidRPr="00AB63CE" w:rsidRDefault="008162B4" w:rsidP="004C1D49">
      <w:pPr>
        <w:pStyle w:val="Heading3"/>
        <w:spacing w:before="0"/>
        <w:jc w:val="both"/>
        <w:rPr>
          <w:rFonts w:ascii="Times New Roman" w:eastAsia="Times New Roman" w:hAnsi="Times New Roman" w:cs="Times New Roman"/>
          <w:bCs w:val="0"/>
          <w:color w:val="auto"/>
          <w:sz w:val="24"/>
          <w:szCs w:val="24"/>
        </w:rPr>
      </w:pPr>
      <w:proofErr w:type="spellStart"/>
      <w:r w:rsidRPr="00AB63CE">
        <w:rPr>
          <w:rFonts w:ascii="Times New Roman" w:eastAsia="Times New Roman" w:hAnsi="Times New Roman" w:cs="Times New Roman"/>
          <w:color w:val="auto"/>
          <w:sz w:val="24"/>
          <w:szCs w:val="24"/>
        </w:rPr>
        <w:t>10</w:t>
      </w:r>
      <w:proofErr w:type="gramStart"/>
      <w:r w:rsidRPr="00AB63CE">
        <w:rPr>
          <w:rFonts w:ascii="Times New Roman" w:eastAsia="Times New Roman" w:hAnsi="Times New Roman" w:cs="Times New Roman"/>
          <w:color w:val="auto"/>
          <w:sz w:val="24"/>
          <w:szCs w:val="24"/>
        </w:rPr>
        <w:t>.</w:t>
      </w:r>
      <w:r w:rsidR="00ED2575" w:rsidRPr="00AB63CE">
        <w:rPr>
          <w:rFonts w:ascii="Times New Roman" w:eastAsia="Times New Roman" w:hAnsi="Times New Roman" w:cs="Times New Roman"/>
          <w:bCs w:val="0"/>
          <w:color w:val="auto"/>
          <w:sz w:val="24"/>
          <w:szCs w:val="24"/>
        </w:rPr>
        <w:t>Terminal</w:t>
      </w:r>
      <w:proofErr w:type="spellEnd"/>
      <w:proofErr w:type="gramEnd"/>
      <w:r w:rsidR="00ED2575" w:rsidRPr="00AB63CE">
        <w:rPr>
          <w:rFonts w:ascii="Times New Roman" w:eastAsia="Times New Roman" w:hAnsi="Times New Roman" w:cs="Times New Roman"/>
          <w:color w:val="auto"/>
          <w:sz w:val="24"/>
          <w:szCs w:val="24"/>
        </w:rPr>
        <w:t xml:space="preserve"> Connectors</w:t>
      </w:r>
    </w:p>
    <w:p w:rsidR="00ED2575" w:rsidRPr="004C1D49" w:rsidRDefault="00ED2575" w:rsidP="004C1D49">
      <w:pPr>
        <w:pStyle w:val="NormalWeb"/>
        <w:spacing w:before="0" w:beforeAutospacing="0" w:after="0" w:afterAutospacing="0"/>
        <w:jc w:val="both"/>
      </w:pPr>
      <w:r w:rsidRPr="004C1D49">
        <w:t xml:space="preserve">Power connectors shall be provided with each primary terminal. The connectors shall be made of virgin aluminium and suitable for </w:t>
      </w:r>
      <w:proofErr w:type="spellStart"/>
      <w:r w:rsidRPr="004C1D49">
        <w:t>ACSR</w:t>
      </w:r>
      <w:proofErr w:type="spellEnd"/>
      <w:r w:rsidRPr="004C1D49">
        <w:t>/</w:t>
      </w:r>
      <w:proofErr w:type="spellStart"/>
      <w:r w:rsidRPr="004C1D49">
        <w:t>AAAC</w:t>
      </w:r>
      <w:proofErr w:type="spellEnd"/>
      <w:r w:rsidRPr="004C1D49">
        <w:t xml:space="preserve"> Dog </w:t>
      </w:r>
      <w:proofErr w:type="spellStart"/>
      <w:r w:rsidRPr="004C1D49">
        <w:t>conductor.The</w:t>
      </w:r>
      <w:proofErr w:type="spellEnd"/>
      <w:r w:rsidRPr="004C1D49">
        <w:t xml:space="preserve"> connectors shall conform to IS: 5561 (1970) and shall be suitable for reliable electrical and mechanical performance under outdoor service </w:t>
      </w:r>
      <w:proofErr w:type="spellStart"/>
      <w:r w:rsidRPr="004C1D49">
        <w:t>conditions.Drawings</w:t>
      </w:r>
      <w:proofErr w:type="spellEnd"/>
      <w:r w:rsidRPr="004C1D49">
        <w:t xml:space="preserve"> and samples of the connectors shall be submitted by the supplier for approval of </w:t>
      </w:r>
      <w:proofErr w:type="spellStart"/>
      <w:r w:rsidRPr="004C1D49">
        <w:t>NBPDCL</w:t>
      </w:r>
      <w:proofErr w:type="spellEnd"/>
      <w:r w:rsidRPr="004C1D49">
        <w:t>/</w:t>
      </w:r>
      <w:proofErr w:type="spellStart"/>
      <w:r w:rsidRPr="004C1D49">
        <w:t>SBPDCL</w:t>
      </w:r>
      <w:proofErr w:type="spellEnd"/>
      <w:r w:rsidRPr="004C1D49">
        <w:t xml:space="preserve"> prior to manufacturing and supply.</w:t>
      </w:r>
    </w:p>
    <w:p w:rsidR="00ED2575" w:rsidRPr="00AB63CE" w:rsidRDefault="008162B4" w:rsidP="004C1D49">
      <w:pPr>
        <w:pStyle w:val="Heading3"/>
        <w:jc w:val="both"/>
        <w:rPr>
          <w:rFonts w:ascii="Times New Roman" w:eastAsia="Times New Roman" w:hAnsi="Times New Roman" w:cs="Times New Roman"/>
          <w:b w:val="0"/>
          <w:bCs w:val="0"/>
          <w:color w:val="auto"/>
          <w:sz w:val="24"/>
          <w:szCs w:val="24"/>
        </w:rPr>
      </w:pPr>
      <w:proofErr w:type="spellStart"/>
      <w:r w:rsidRPr="00AB63CE">
        <w:rPr>
          <w:rFonts w:ascii="Times New Roman" w:eastAsia="Times New Roman" w:hAnsi="Times New Roman" w:cs="Times New Roman"/>
          <w:color w:val="auto"/>
          <w:sz w:val="24"/>
          <w:szCs w:val="24"/>
        </w:rPr>
        <w:t>11</w:t>
      </w:r>
      <w:proofErr w:type="gramStart"/>
      <w:r w:rsidRPr="00AB63CE">
        <w:rPr>
          <w:rFonts w:ascii="Times New Roman" w:eastAsia="Times New Roman" w:hAnsi="Times New Roman" w:cs="Times New Roman"/>
          <w:color w:val="auto"/>
          <w:sz w:val="24"/>
          <w:szCs w:val="24"/>
        </w:rPr>
        <w:t>.</w:t>
      </w:r>
      <w:r w:rsidR="00ED2575" w:rsidRPr="00AB63CE">
        <w:rPr>
          <w:rFonts w:ascii="Times New Roman" w:eastAsia="Times New Roman" w:hAnsi="Times New Roman" w:cs="Times New Roman"/>
          <w:color w:val="auto"/>
          <w:sz w:val="24"/>
          <w:szCs w:val="24"/>
        </w:rPr>
        <w:t>Lifting</w:t>
      </w:r>
      <w:proofErr w:type="spellEnd"/>
      <w:proofErr w:type="gramEnd"/>
      <w:r w:rsidR="00ED2575" w:rsidRPr="00AB63CE">
        <w:rPr>
          <w:rFonts w:ascii="Times New Roman" w:eastAsia="Times New Roman" w:hAnsi="Times New Roman" w:cs="Times New Roman"/>
          <w:color w:val="auto"/>
          <w:sz w:val="24"/>
          <w:szCs w:val="24"/>
        </w:rPr>
        <w:t xml:space="preserve"> Lugs</w:t>
      </w:r>
    </w:p>
    <w:p w:rsidR="004C1D49" w:rsidRDefault="00ED2575" w:rsidP="004C1D49">
      <w:pPr>
        <w:pStyle w:val="NormalWeb"/>
        <w:spacing w:before="0" w:beforeAutospacing="0" w:after="0" w:afterAutospacing="0"/>
        <w:jc w:val="both"/>
      </w:pPr>
      <w:r w:rsidRPr="004C1D49">
        <w:t>Four (4) lifting lugs shall be provided on the equipment tank with sufficient mechanical strength to safely handle the complete assembly. The lifting lugs shall be properly designed to withstand the total weight of the unit with adequate safety margin.</w:t>
      </w:r>
    </w:p>
    <w:p w:rsidR="00ED2575" w:rsidRPr="004C1D49" w:rsidRDefault="00ED2575" w:rsidP="004C1D49">
      <w:pPr>
        <w:pStyle w:val="NormalWeb"/>
        <w:spacing w:before="0" w:beforeAutospacing="0" w:after="0" w:afterAutospacing="0"/>
        <w:jc w:val="both"/>
      </w:pPr>
      <w:r w:rsidRPr="004C1D49">
        <w:t>The lugs shall be located at the four top corners of the tank to ensure balanced lifting and stability during handling and installation.</w:t>
      </w:r>
    </w:p>
    <w:p w:rsidR="00ED2575" w:rsidRPr="00AB63CE" w:rsidRDefault="008162B4" w:rsidP="004C1D49">
      <w:pPr>
        <w:pStyle w:val="Heading3"/>
        <w:spacing w:before="0"/>
        <w:jc w:val="both"/>
        <w:rPr>
          <w:rFonts w:ascii="Times New Roman" w:eastAsia="Times New Roman" w:hAnsi="Times New Roman" w:cs="Times New Roman"/>
          <w:b w:val="0"/>
          <w:bCs w:val="0"/>
          <w:color w:val="auto"/>
          <w:sz w:val="28"/>
          <w:szCs w:val="24"/>
        </w:rPr>
      </w:pPr>
      <w:proofErr w:type="spellStart"/>
      <w:r w:rsidRPr="00AB63CE">
        <w:rPr>
          <w:rFonts w:ascii="Times New Roman" w:eastAsia="Times New Roman" w:hAnsi="Times New Roman" w:cs="Times New Roman"/>
          <w:color w:val="auto"/>
          <w:sz w:val="24"/>
        </w:rPr>
        <w:t>12</w:t>
      </w:r>
      <w:proofErr w:type="gramStart"/>
      <w:r w:rsidRPr="00AB63CE">
        <w:rPr>
          <w:rFonts w:ascii="Times New Roman" w:eastAsia="Times New Roman" w:hAnsi="Times New Roman" w:cs="Times New Roman"/>
          <w:color w:val="auto"/>
          <w:sz w:val="24"/>
        </w:rPr>
        <w:t>.</w:t>
      </w:r>
      <w:r w:rsidR="00ED2575" w:rsidRPr="00AB63CE">
        <w:rPr>
          <w:rFonts w:ascii="Times New Roman" w:eastAsia="Times New Roman" w:hAnsi="Times New Roman" w:cs="Times New Roman"/>
          <w:color w:val="auto"/>
          <w:sz w:val="24"/>
        </w:rPr>
        <w:t>Hardware</w:t>
      </w:r>
      <w:proofErr w:type="spellEnd"/>
      <w:proofErr w:type="gramEnd"/>
      <w:r w:rsidR="00ED2575" w:rsidRPr="00AB63CE">
        <w:rPr>
          <w:rFonts w:ascii="Times New Roman" w:eastAsia="Times New Roman" w:hAnsi="Times New Roman" w:cs="Times New Roman"/>
          <w:color w:val="auto"/>
          <w:sz w:val="24"/>
        </w:rPr>
        <w:t xml:space="preserve"> (Bolts, Nuts &amp; Washers)</w:t>
      </w:r>
    </w:p>
    <w:p w:rsidR="00ED2575" w:rsidRPr="008162B4" w:rsidRDefault="00ED2575" w:rsidP="008162B4">
      <w:pPr>
        <w:pStyle w:val="NormalWeb"/>
        <w:spacing w:before="0" w:beforeAutospacing="0" w:after="0" w:afterAutospacing="0"/>
        <w:jc w:val="both"/>
      </w:pPr>
      <w:r w:rsidRPr="004C1D49">
        <w:t xml:space="preserve">All bolts, nuts, and washers used in the equipment assembly shall be made of mild steel (MS) and shall be treated with yellow </w:t>
      </w:r>
      <w:proofErr w:type="spellStart"/>
      <w:r w:rsidRPr="004C1D49">
        <w:t>passivation</w:t>
      </w:r>
      <w:proofErr w:type="spellEnd"/>
      <w:r w:rsidRPr="004C1D49">
        <w:t xml:space="preserve"> to ensure protection against </w:t>
      </w:r>
      <w:proofErr w:type="spellStart"/>
      <w:r w:rsidRPr="004C1D49">
        <w:t>corrosion.All</w:t>
      </w:r>
      <w:proofErr w:type="spellEnd"/>
      <w:r w:rsidRPr="004C1D49">
        <w:t xml:space="preserve"> hardware shall be of high quality, properly finished, and suitable for long-term outdoor service conditions.</w:t>
      </w:r>
    </w:p>
    <w:p w:rsidR="0077057C" w:rsidRPr="002163A5" w:rsidRDefault="008162B4" w:rsidP="008162B4">
      <w:pPr>
        <w:autoSpaceDE w:val="0"/>
        <w:autoSpaceDN w:val="0"/>
        <w:adjustRightInd w:val="0"/>
        <w:spacing w:after="0" w:line="360" w:lineRule="auto"/>
        <w:jc w:val="both"/>
        <w:rPr>
          <w:rFonts w:ascii="Times New Roman" w:hAnsi="Times New Roman" w:cs="Times New Roman"/>
          <w:sz w:val="24"/>
          <w:szCs w:val="24"/>
        </w:rPr>
      </w:pPr>
      <w:proofErr w:type="spellStart"/>
      <w:r w:rsidRPr="00AB63CE">
        <w:rPr>
          <w:rFonts w:ascii="Times New Roman" w:hAnsi="Times New Roman" w:cs="Times New Roman"/>
          <w:b/>
          <w:sz w:val="24"/>
          <w:szCs w:val="24"/>
        </w:rPr>
        <w:t>13</w:t>
      </w:r>
      <w:proofErr w:type="gramStart"/>
      <w:r w:rsidRPr="00AB63CE">
        <w:rPr>
          <w:rFonts w:ascii="Times New Roman" w:hAnsi="Times New Roman" w:cs="Times New Roman"/>
          <w:b/>
          <w:sz w:val="24"/>
          <w:szCs w:val="24"/>
        </w:rPr>
        <w:t>.</w:t>
      </w:r>
      <w:r w:rsidR="002163A5" w:rsidRPr="00AB63CE">
        <w:rPr>
          <w:rFonts w:ascii="Times New Roman" w:hAnsi="Times New Roman" w:cs="Times New Roman"/>
          <w:b/>
          <w:sz w:val="24"/>
          <w:szCs w:val="24"/>
        </w:rPr>
        <w:t>Bushing</w:t>
      </w:r>
      <w:proofErr w:type="spellEnd"/>
      <w:proofErr w:type="gramEnd"/>
      <w:r w:rsidR="002163A5" w:rsidRPr="00AB63CE">
        <w:rPr>
          <w:rFonts w:ascii="Times New Roman" w:hAnsi="Times New Roman" w:cs="Times New Roman"/>
          <w:b/>
          <w:sz w:val="24"/>
          <w:szCs w:val="24"/>
        </w:rPr>
        <w:t>:-</w:t>
      </w:r>
      <w:r w:rsidR="002163A5">
        <w:rPr>
          <w:rFonts w:ascii="Times New Roman" w:hAnsi="Times New Roman" w:cs="Times New Roman"/>
          <w:sz w:val="24"/>
          <w:szCs w:val="24"/>
        </w:rPr>
        <w:t xml:space="preserve"> </w:t>
      </w:r>
      <w:r w:rsidR="0077057C" w:rsidRPr="002163A5">
        <w:rPr>
          <w:rFonts w:ascii="Times New Roman" w:hAnsi="Times New Roman" w:cs="Times New Roman"/>
          <w:sz w:val="24"/>
          <w:szCs w:val="24"/>
        </w:rPr>
        <w:t>The porcelain portion of HT bushings shall be of standard make and conform to</w:t>
      </w:r>
      <w:r w:rsidR="002163A5">
        <w:rPr>
          <w:rFonts w:ascii="Times New Roman" w:hAnsi="Times New Roman" w:cs="Times New Roman"/>
          <w:sz w:val="24"/>
          <w:szCs w:val="24"/>
        </w:rPr>
        <w:t xml:space="preserve"> </w:t>
      </w:r>
      <w:r w:rsidR="0077057C" w:rsidRPr="002163A5">
        <w:rPr>
          <w:rFonts w:ascii="Times New Roman" w:hAnsi="Times New Roman" w:cs="Times New Roman"/>
          <w:sz w:val="24"/>
          <w:szCs w:val="24"/>
        </w:rPr>
        <w:t>IS-2099/</w:t>
      </w:r>
      <w:proofErr w:type="spellStart"/>
      <w:r w:rsidR="0077057C" w:rsidRPr="002163A5">
        <w:rPr>
          <w:rFonts w:ascii="Times New Roman" w:hAnsi="Times New Roman" w:cs="Times New Roman"/>
          <w:sz w:val="24"/>
          <w:szCs w:val="24"/>
        </w:rPr>
        <w:t>1996.The</w:t>
      </w:r>
      <w:proofErr w:type="spellEnd"/>
      <w:r w:rsidR="0077057C" w:rsidRPr="002163A5">
        <w:rPr>
          <w:rFonts w:ascii="Times New Roman" w:hAnsi="Times New Roman" w:cs="Times New Roman"/>
          <w:sz w:val="24"/>
          <w:szCs w:val="24"/>
        </w:rPr>
        <w:t xml:space="preserve"> dimensions of the bushings shall conform to IS- 3347/Part.III/1972. The minimum</w:t>
      </w:r>
      <w:r w:rsidR="002163A5">
        <w:rPr>
          <w:rFonts w:ascii="Times New Roman" w:hAnsi="Times New Roman" w:cs="Times New Roman"/>
          <w:sz w:val="24"/>
          <w:szCs w:val="24"/>
        </w:rPr>
        <w:t xml:space="preserve"> </w:t>
      </w:r>
      <w:r w:rsidR="0077057C" w:rsidRPr="002163A5">
        <w:rPr>
          <w:rFonts w:ascii="Times New Roman" w:hAnsi="Times New Roman" w:cs="Times New Roman"/>
          <w:sz w:val="24"/>
          <w:szCs w:val="24"/>
        </w:rPr>
        <w:t xml:space="preserve">phase-to-phase clearance shall be as per </w:t>
      </w:r>
      <w:proofErr w:type="spellStart"/>
      <w:r w:rsidR="0077057C" w:rsidRPr="002163A5">
        <w:rPr>
          <w:rFonts w:ascii="Times New Roman" w:hAnsi="Times New Roman" w:cs="Times New Roman"/>
          <w:sz w:val="24"/>
          <w:szCs w:val="24"/>
        </w:rPr>
        <w:t>IS.The</w:t>
      </w:r>
      <w:proofErr w:type="spellEnd"/>
      <w:r w:rsidR="0077057C" w:rsidRPr="002163A5">
        <w:rPr>
          <w:rFonts w:ascii="Times New Roman" w:hAnsi="Times New Roman" w:cs="Times New Roman"/>
          <w:sz w:val="24"/>
          <w:szCs w:val="24"/>
        </w:rPr>
        <w:t xml:space="preserve"> tests as per IS-2099/1962 shall be conducted on the transformer bushings as</w:t>
      </w:r>
      <w:r w:rsidR="002163A5">
        <w:rPr>
          <w:rFonts w:ascii="Times New Roman" w:hAnsi="Times New Roman" w:cs="Times New Roman"/>
          <w:sz w:val="24"/>
          <w:szCs w:val="24"/>
        </w:rPr>
        <w:t xml:space="preserve"> </w:t>
      </w:r>
      <w:r w:rsidR="0077057C" w:rsidRPr="002163A5">
        <w:rPr>
          <w:rFonts w:ascii="Times New Roman" w:hAnsi="Times New Roman" w:cs="Times New Roman"/>
          <w:sz w:val="24"/>
          <w:szCs w:val="24"/>
        </w:rPr>
        <w:t>detailed below:</w:t>
      </w:r>
    </w:p>
    <w:p w:rsidR="0077057C" w:rsidRPr="002163A5" w:rsidRDefault="0077057C" w:rsidP="002163A5">
      <w:pPr>
        <w:autoSpaceDE w:val="0"/>
        <w:autoSpaceDN w:val="0"/>
        <w:adjustRightInd w:val="0"/>
        <w:spacing w:after="0" w:line="360" w:lineRule="auto"/>
        <w:jc w:val="both"/>
        <w:rPr>
          <w:rFonts w:ascii="Times New Roman" w:hAnsi="Times New Roman" w:cs="Times New Roman"/>
          <w:sz w:val="24"/>
          <w:szCs w:val="24"/>
        </w:rPr>
      </w:pPr>
      <w:r w:rsidRPr="002163A5">
        <w:rPr>
          <w:rFonts w:ascii="Times New Roman" w:hAnsi="Times New Roman" w:cs="Times New Roman"/>
          <w:sz w:val="24"/>
          <w:szCs w:val="24"/>
        </w:rPr>
        <w:t>a) Dry flash over voltage</w:t>
      </w:r>
    </w:p>
    <w:p w:rsidR="00BA1BB6" w:rsidRPr="002163A5" w:rsidRDefault="00BA1BB6" w:rsidP="002163A5">
      <w:pPr>
        <w:autoSpaceDE w:val="0"/>
        <w:autoSpaceDN w:val="0"/>
        <w:adjustRightInd w:val="0"/>
        <w:spacing w:after="0" w:line="360" w:lineRule="auto"/>
        <w:jc w:val="both"/>
        <w:rPr>
          <w:rFonts w:ascii="Times New Roman" w:hAnsi="Times New Roman" w:cs="Times New Roman"/>
          <w:sz w:val="24"/>
          <w:szCs w:val="24"/>
        </w:rPr>
      </w:pPr>
      <w:r w:rsidRPr="002163A5">
        <w:rPr>
          <w:rFonts w:ascii="Times New Roman" w:hAnsi="Times New Roman" w:cs="Times New Roman"/>
          <w:sz w:val="24"/>
          <w:szCs w:val="24"/>
        </w:rPr>
        <w:t>b) Wet flash over voltage.</w:t>
      </w:r>
    </w:p>
    <w:p w:rsidR="00BA1BB6" w:rsidRPr="002163A5" w:rsidRDefault="00BA1BB6" w:rsidP="002163A5">
      <w:pPr>
        <w:autoSpaceDE w:val="0"/>
        <w:autoSpaceDN w:val="0"/>
        <w:adjustRightInd w:val="0"/>
        <w:spacing w:after="0" w:line="360" w:lineRule="auto"/>
        <w:jc w:val="both"/>
        <w:rPr>
          <w:rFonts w:ascii="Times New Roman" w:hAnsi="Times New Roman" w:cs="Times New Roman"/>
          <w:sz w:val="24"/>
          <w:szCs w:val="24"/>
        </w:rPr>
      </w:pPr>
      <w:r w:rsidRPr="002163A5">
        <w:rPr>
          <w:rFonts w:ascii="Times New Roman" w:hAnsi="Times New Roman" w:cs="Times New Roman"/>
          <w:sz w:val="24"/>
          <w:szCs w:val="24"/>
        </w:rPr>
        <w:t>c) Dry 1 Minute withstand voltage.</w:t>
      </w:r>
    </w:p>
    <w:p w:rsidR="00BA1BB6" w:rsidRPr="002163A5" w:rsidRDefault="00BA1BB6" w:rsidP="002163A5">
      <w:pPr>
        <w:autoSpaceDE w:val="0"/>
        <w:autoSpaceDN w:val="0"/>
        <w:adjustRightInd w:val="0"/>
        <w:spacing w:after="0" w:line="360" w:lineRule="auto"/>
        <w:jc w:val="both"/>
        <w:rPr>
          <w:rFonts w:ascii="Times New Roman" w:hAnsi="Times New Roman" w:cs="Times New Roman"/>
          <w:sz w:val="24"/>
          <w:szCs w:val="24"/>
        </w:rPr>
      </w:pPr>
      <w:r w:rsidRPr="002163A5">
        <w:rPr>
          <w:rFonts w:ascii="Times New Roman" w:hAnsi="Times New Roman" w:cs="Times New Roman"/>
          <w:sz w:val="24"/>
          <w:szCs w:val="24"/>
        </w:rPr>
        <w:t>d) Impulse withstand voltage (1.2/50 Micro Seconds –</w:t>
      </w:r>
      <w:proofErr w:type="spellStart"/>
      <w:r w:rsidRPr="002163A5">
        <w:rPr>
          <w:rFonts w:ascii="Times New Roman" w:hAnsi="Times New Roman" w:cs="Times New Roman"/>
          <w:sz w:val="24"/>
          <w:szCs w:val="24"/>
        </w:rPr>
        <w:t>ve</w:t>
      </w:r>
      <w:proofErr w:type="spellEnd"/>
      <w:r w:rsidRPr="002163A5">
        <w:rPr>
          <w:rFonts w:ascii="Times New Roman" w:hAnsi="Times New Roman" w:cs="Times New Roman"/>
          <w:sz w:val="24"/>
          <w:szCs w:val="24"/>
        </w:rPr>
        <w:t xml:space="preserve"> wave)</w:t>
      </w:r>
    </w:p>
    <w:p w:rsidR="00BA1BB6" w:rsidRPr="008162B4" w:rsidRDefault="00BA1BB6" w:rsidP="00BA1BB6">
      <w:pPr>
        <w:autoSpaceDE w:val="0"/>
        <w:autoSpaceDN w:val="0"/>
        <w:adjustRightInd w:val="0"/>
        <w:spacing w:after="0" w:line="360" w:lineRule="auto"/>
        <w:jc w:val="both"/>
        <w:rPr>
          <w:rFonts w:ascii="Times New Roman" w:hAnsi="Times New Roman" w:cs="Times New Roman"/>
          <w:sz w:val="24"/>
          <w:szCs w:val="24"/>
        </w:rPr>
      </w:pPr>
      <w:r w:rsidRPr="002163A5">
        <w:rPr>
          <w:rFonts w:ascii="Times New Roman" w:hAnsi="Times New Roman" w:cs="Times New Roman"/>
          <w:sz w:val="24"/>
          <w:szCs w:val="24"/>
        </w:rPr>
        <w:t>e) Manufacturer’s test certification may be furnished for every lot of offer.</w:t>
      </w:r>
    </w:p>
    <w:p w:rsidR="00BA1BB6" w:rsidRPr="00AB63CE" w:rsidRDefault="008162B4" w:rsidP="00BA1BB6">
      <w:pPr>
        <w:autoSpaceDE w:val="0"/>
        <w:autoSpaceDN w:val="0"/>
        <w:adjustRightInd w:val="0"/>
        <w:spacing w:after="0" w:line="240" w:lineRule="auto"/>
        <w:rPr>
          <w:rFonts w:ascii="Times New Roman" w:hAnsi="Times New Roman" w:cs="Times New Roman"/>
          <w:b/>
          <w:bCs/>
          <w:sz w:val="24"/>
          <w:szCs w:val="24"/>
        </w:rPr>
      </w:pPr>
      <w:proofErr w:type="spellStart"/>
      <w:r w:rsidRPr="00AB63CE">
        <w:rPr>
          <w:rFonts w:ascii="Times New Roman" w:hAnsi="Times New Roman" w:cs="Times New Roman"/>
          <w:b/>
          <w:bCs/>
          <w:sz w:val="24"/>
          <w:szCs w:val="24"/>
        </w:rPr>
        <w:t>14</w:t>
      </w:r>
      <w:proofErr w:type="gramStart"/>
      <w:r w:rsidRPr="00AB63CE">
        <w:rPr>
          <w:rFonts w:ascii="Times New Roman" w:hAnsi="Times New Roman" w:cs="Times New Roman"/>
          <w:b/>
          <w:bCs/>
          <w:sz w:val="24"/>
          <w:szCs w:val="24"/>
        </w:rPr>
        <w:t>.</w:t>
      </w:r>
      <w:r w:rsidR="00BA1BB6" w:rsidRPr="00AB63CE">
        <w:rPr>
          <w:rFonts w:ascii="Times New Roman" w:hAnsi="Times New Roman" w:cs="Times New Roman"/>
          <w:b/>
          <w:bCs/>
          <w:sz w:val="24"/>
          <w:szCs w:val="24"/>
        </w:rPr>
        <w:t>STEEL</w:t>
      </w:r>
      <w:proofErr w:type="spellEnd"/>
      <w:proofErr w:type="gramEnd"/>
      <w:r w:rsidR="00BA1BB6" w:rsidRPr="00AB63CE">
        <w:rPr>
          <w:rFonts w:ascii="Times New Roman" w:hAnsi="Times New Roman" w:cs="Times New Roman"/>
          <w:b/>
          <w:bCs/>
          <w:sz w:val="24"/>
          <w:szCs w:val="24"/>
        </w:rPr>
        <w:t xml:space="preserve"> TANK:</w:t>
      </w:r>
    </w:p>
    <w:p w:rsidR="00050E83" w:rsidRDefault="00BA1BB6" w:rsidP="002163A5">
      <w:pPr>
        <w:autoSpaceDE w:val="0"/>
        <w:autoSpaceDN w:val="0"/>
        <w:adjustRightInd w:val="0"/>
        <w:spacing w:after="0" w:line="360" w:lineRule="auto"/>
        <w:jc w:val="both"/>
        <w:rPr>
          <w:rFonts w:ascii="Times New Roman" w:hAnsi="Times New Roman" w:cs="Times New Roman"/>
          <w:sz w:val="24"/>
          <w:szCs w:val="24"/>
        </w:rPr>
      </w:pPr>
      <w:r w:rsidRPr="002163A5">
        <w:rPr>
          <w:rFonts w:ascii="Times New Roman" w:hAnsi="Times New Roman" w:cs="Times New Roman"/>
          <w:sz w:val="24"/>
          <w:szCs w:val="24"/>
        </w:rPr>
        <w:t>a) The Oil filled container incorporating the voltage transformers and current transformers</w:t>
      </w:r>
      <w:r w:rsidR="002163A5">
        <w:rPr>
          <w:rFonts w:ascii="Times New Roman" w:hAnsi="Times New Roman" w:cs="Times New Roman"/>
          <w:sz w:val="24"/>
          <w:szCs w:val="24"/>
        </w:rPr>
        <w:t xml:space="preserve"> </w:t>
      </w:r>
      <w:r w:rsidRPr="002163A5">
        <w:rPr>
          <w:rFonts w:ascii="Times New Roman" w:hAnsi="Times New Roman" w:cs="Times New Roman"/>
          <w:sz w:val="24"/>
          <w:szCs w:val="24"/>
        </w:rPr>
        <w:t>should be fitted with incoming and outgoing primary terminals and secondary terminal</w:t>
      </w:r>
      <w:r w:rsidR="002163A5">
        <w:rPr>
          <w:rFonts w:ascii="Times New Roman" w:hAnsi="Times New Roman" w:cs="Times New Roman"/>
          <w:sz w:val="24"/>
          <w:szCs w:val="24"/>
        </w:rPr>
        <w:t xml:space="preserve"> </w:t>
      </w:r>
      <w:r w:rsidRPr="002163A5">
        <w:rPr>
          <w:rFonts w:ascii="Times New Roman" w:hAnsi="Times New Roman" w:cs="Times New Roman"/>
          <w:sz w:val="24"/>
          <w:szCs w:val="24"/>
        </w:rPr>
        <w:t xml:space="preserve">box. The secondary terminal box shall be arranged on sides. </w:t>
      </w:r>
    </w:p>
    <w:p w:rsidR="00BA1BB6" w:rsidRPr="002163A5" w:rsidRDefault="00BA1BB6" w:rsidP="002163A5">
      <w:pPr>
        <w:autoSpaceDE w:val="0"/>
        <w:autoSpaceDN w:val="0"/>
        <w:adjustRightInd w:val="0"/>
        <w:spacing w:after="0" w:line="360" w:lineRule="auto"/>
        <w:jc w:val="both"/>
        <w:rPr>
          <w:rFonts w:ascii="Times New Roman" w:hAnsi="Times New Roman" w:cs="Times New Roman"/>
          <w:sz w:val="24"/>
          <w:szCs w:val="24"/>
        </w:rPr>
      </w:pPr>
      <w:r w:rsidRPr="002163A5">
        <w:rPr>
          <w:rFonts w:ascii="Times New Roman" w:hAnsi="Times New Roman" w:cs="Times New Roman"/>
          <w:sz w:val="24"/>
          <w:szCs w:val="24"/>
        </w:rPr>
        <w:t>b) The tank shall be built with plate of 5 mm thick top</w:t>
      </w:r>
      <w:r w:rsidR="00050E83">
        <w:rPr>
          <w:rFonts w:ascii="Times New Roman" w:hAnsi="Times New Roman" w:cs="Times New Roman"/>
          <w:sz w:val="24"/>
          <w:szCs w:val="24"/>
        </w:rPr>
        <w:t xml:space="preserve"> &amp; </w:t>
      </w:r>
      <w:proofErr w:type="gramStart"/>
      <w:r w:rsidR="00050E83">
        <w:rPr>
          <w:rFonts w:ascii="Times New Roman" w:hAnsi="Times New Roman" w:cs="Times New Roman"/>
          <w:sz w:val="24"/>
          <w:szCs w:val="24"/>
        </w:rPr>
        <w:t xml:space="preserve">Bottom </w:t>
      </w:r>
      <w:r w:rsidRPr="002163A5">
        <w:rPr>
          <w:rFonts w:ascii="Times New Roman" w:hAnsi="Times New Roman" w:cs="Times New Roman"/>
          <w:sz w:val="24"/>
          <w:szCs w:val="24"/>
        </w:rPr>
        <w:t xml:space="preserve"> and</w:t>
      </w:r>
      <w:proofErr w:type="gramEnd"/>
      <w:r w:rsidRPr="002163A5">
        <w:rPr>
          <w:rFonts w:ascii="Times New Roman" w:hAnsi="Times New Roman" w:cs="Times New Roman"/>
          <w:sz w:val="24"/>
          <w:szCs w:val="24"/>
        </w:rPr>
        <w:t xml:space="preserve"> 3.15</w:t>
      </w:r>
      <w:r w:rsidR="002163A5">
        <w:rPr>
          <w:rFonts w:ascii="Times New Roman" w:hAnsi="Times New Roman" w:cs="Times New Roman"/>
          <w:sz w:val="24"/>
          <w:szCs w:val="24"/>
        </w:rPr>
        <w:t xml:space="preserve"> </w:t>
      </w:r>
      <w:r w:rsidRPr="002163A5">
        <w:rPr>
          <w:rFonts w:ascii="Times New Roman" w:hAnsi="Times New Roman" w:cs="Times New Roman"/>
          <w:sz w:val="24"/>
          <w:szCs w:val="24"/>
        </w:rPr>
        <w:t>mm sides and</w:t>
      </w:r>
      <w:r w:rsidR="00050E83">
        <w:rPr>
          <w:rFonts w:ascii="Times New Roman" w:hAnsi="Times New Roman" w:cs="Times New Roman"/>
          <w:sz w:val="24"/>
          <w:szCs w:val="24"/>
        </w:rPr>
        <w:t xml:space="preserve"> </w:t>
      </w:r>
      <w:r w:rsidRPr="002163A5">
        <w:rPr>
          <w:rFonts w:ascii="Times New Roman" w:hAnsi="Times New Roman" w:cs="Times New Roman"/>
          <w:sz w:val="24"/>
          <w:szCs w:val="24"/>
        </w:rPr>
        <w:t>with all fittings shall be capable of withstanding without leakage or distortion at the</w:t>
      </w:r>
      <w:r w:rsidR="00050E83">
        <w:rPr>
          <w:rFonts w:ascii="Times New Roman" w:hAnsi="Times New Roman" w:cs="Times New Roman"/>
          <w:sz w:val="24"/>
          <w:szCs w:val="24"/>
        </w:rPr>
        <w:t xml:space="preserve"> </w:t>
      </w:r>
      <w:r w:rsidRPr="002163A5">
        <w:rPr>
          <w:rFonts w:ascii="Times New Roman" w:hAnsi="Times New Roman" w:cs="Times New Roman"/>
          <w:sz w:val="24"/>
          <w:szCs w:val="24"/>
        </w:rPr>
        <w:t xml:space="preserve">standard </w:t>
      </w:r>
      <w:r w:rsidRPr="002163A5">
        <w:rPr>
          <w:rFonts w:ascii="Times New Roman" w:hAnsi="Times New Roman" w:cs="Times New Roman"/>
          <w:sz w:val="24"/>
          <w:szCs w:val="24"/>
        </w:rPr>
        <w:lastRenderedPageBreak/>
        <w:t>test pressure. All joints of the tank and fittings shall be hot oil tight and no leaking</w:t>
      </w:r>
      <w:r w:rsidR="00050E83">
        <w:rPr>
          <w:rFonts w:ascii="Times New Roman" w:hAnsi="Times New Roman" w:cs="Times New Roman"/>
          <w:sz w:val="24"/>
          <w:szCs w:val="24"/>
        </w:rPr>
        <w:t xml:space="preserve"> </w:t>
      </w:r>
      <w:r w:rsidRPr="002163A5">
        <w:rPr>
          <w:rFonts w:ascii="Times New Roman" w:hAnsi="Times New Roman" w:cs="Times New Roman"/>
          <w:sz w:val="24"/>
          <w:szCs w:val="24"/>
        </w:rPr>
        <w:t>should occur during service.</w:t>
      </w:r>
    </w:p>
    <w:p w:rsidR="00BA1BB6" w:rsidRPr="002163A5" w:rsidRDefault="00BA1BB6" w:rsidP="002163A5">
      <w:pPr>
        <w:autoSpaceDE w:val="0"/>
        <w:autoSpaceDN w:val="0"/>
        <w:adjustRightInd w:val="0"/>
        <w:spacing w:after="0" w:line="360" w:lineRule="auto"/>
        <w:jc w:val="both"/>
        <w:rPr>
          <w:rFonts w:ascii="Times New Roman" w:hAnsi="Times New Roman" w:cs="Times New Roman"/>
          <w:sz w:val="24"/>
          <w:szCs w:val="24"/>
        </w:rPr>
      </w:pPr>
      <w:r w:rsidRPr="002163A5">
        <w:rPr>
          <w:rFonts w:ascii="Times New Roman" w:hAnsi="Times New Roman" w:cs="Times New Roman"/>
          <w:sz w:val="24"/>
          <w:szCs w:val="24"/>
        </w:rPr>
        <w:t>c) It shall be provided with an oil gauge. The oil gauge glass shall be fixed appropriately.</w:t>
      </w:r>
    </w:p>
    <w:p w:rsidR="00BA1BB6" w:rsidRPr="002163A5" w:rsidRDefault="00BA1BB6" w:rsidP="002163A5">
      <w:pPr>
        <w:autoSpaceDE w:val="0"/>
        <w:autoSpaceDN w:val="0"/>
        <w:adjustRightInd w:val="0"/>
        <w:spacing w:after="0" w:line="360" w:lineRule="auto"/>
        <w:jc w:val="both"/>
        <w:rPr>
          <w:rFonts w:ascii="Times New Roman" w:hAnsi="Times New Roman" w:cs="Times New Roman"/>
          <w:sz w:val="24"/>
          <w:szCs w:val="24"/>
        </w:rPr>
      </w:pPr>
      <w:r w:rsidRPr="002163A5">
        <w:rPr>
          <w:rFonts w:ascii="Times New Roman" w:hAnsi="Times New Roman" w:cs="Times New Roman"/>
          <w:sz w:val="24"/>
          <w:szCs w:val="24"/>
        </w:rPr>
        <w:t>The tank shall be provided with necessary lifting lugs.</w:t>
      </w:r>
    </w:p>
    <w:p w:rsidR="00ED2575" w:rsidRDefault="00BA1BB6" w:rsidP="002163A5">
      <w:pPr>
        <w:autoSpaceDE w:val="0"/>
        <w:autoSpaceDN w:val="0"/>
        <w:adjustRightInd w:val="0"/>
        <w:spacing w:after="0" w:line="360" w:lineRule="auto"/>
        <w:jc w:val="both"/>
        <w:rPr>
          <w:rFonts w:ascii="Times New Roman" w:hAnsi="Times New Roman" w:cs="Times New Roman"/>
          <w:b/>
          <w:bCs/>
          <w:sz w:val="24"/>
          <w:szCs w:val="24"/>
        </w:rPr>
      </w:pPr>
      <w:r w:rsidRPr="002163A5">
        <w:rPr>
          <w:rFonts w:ascii="Times New Roman" w:hAnsi="Times New Roman" w:cs="Times New Roman"/>
          <w:sz w:val="24"/>
          <w:szCs w:val="24"/>
        </w:rPr>
        <w:t>d) The secondary terminal box cover, tank cover and inspection cover</w:t>
      </w:r>
      <w:r w:rsidR="00050E83">
        <w:rPr>
          <w:rFonts w:ascii="Times New Roman" w:hAnsi="Times New Roman" w:cs="Times New Roman"/>
          <w:sz w:val="24"/>
          <w:szCs w:val="24"/>
        </w:rPr>
        <w:t xml:space="preserve"> </w:t>
      </w:r>
      <w:r w:rsidRPr="002163A5">
        <w:rPr>
          <w:rFonts w:ascii="Times New Roman" w:hAnsi="Times New Roman" w:cs="Times New Roman"/>
          <w:sz w:val="24"/>
          <w:szCs w:val="24"/>
        </w:rPr>
        <w:t>and other vertical joints where gaskets are used shall be suitably bent with necessary</w:t>
      </w:r>
      <w:r w:rsidR="00050E83">
        <w:rPr>
          <w:rFonts w:ascii="Times New Roman" w:hAnsi="Times New Roman" w:cs="Times New Roman"/>
          <w:sz w:val="24"/>
          <w:szCs w:val="24"/>
        </w:rPr>
        <w:t xml:space="preserve"> </w:t>
      </w:r>
      <w:r w:rsidRPr="002163A5">
        <w:rPr>
          <w:rFonts w:ascii="Times New Roman" w:hAnsi="Times New Roman" w:cs="Times New Roman"/>
          <w:sz w:val="24"/>
          <w:szCs w:val="24"/>
        </w:rPr>
        <w:t>sealing arrangement. This will have to safeguard against seepage of water into tank in</w:t>
      </w:r>
      <w:r w:rsidR="00050E83">
        <w:rPr>
          <w:rFonts w:ascii="Times New Roman" w:hAnsi="Times New Roman" w:cs="Times New Roman"/>
          <w:sz w:val="24"/>
          <w:szCs w:val="24"/>
        </w:rPr>
        <w:t xml:space="preserve"> </w:t>
      </w:r>
      <w:r w:rsidRPr="002163A5">
        <w:rPr>
          <w:rFonts w:ascii="Times New Roman" w:hAnsi="Times New Roman" w:cs="Times New Roman"/>
          <w:sz w:val="24"/>
          <w:szCs w:val="24"/>
        </w:rPr>
        <w:t xml:space="preserve">case of damaged gasket. </w:t>
      </w:r>
    </w:p>
    <w:p w:rsidR="00BA1BB6" w:rsidRPr="002163A5" w:rsidRDefault="00BA1BB6" w:rsidP="002163A5">
      <w:pPr>
        <w:autoSpaceDE w:val="0"/>
        <w:autoSpaceDN w:val="0"/>
        <w:adjustRightInd w:val="0"/>
        <w:spacing w:after="0" w:line="360" w:lineRule="auto"/>
        <w:jc w:val="both"/>
        <w:rPr>
          <w:rFonts w:ascii="Times New Roman" w:hAnsi="Times New Roman" w:cs="Times New Roman"/>
          <w:sz w:val="24"/>
          <w:szCs w:val="24"/>
        </w:rPr>
      </w:pPr>
      <w:r w:rsidRPr="002163A5">
        <w:rPr>
          <w:rFonts w:ascii="Times New Roman" w:hAnsi="Times New Roman" w:cs="Times New Roman"/>
          <w:i/>
          <w:iCs/>
          <w:sz w:val="24"/>
          <w:szCs w:val="24"/>
        </w:rPr>
        <w:t xml:space="preserve">e) </w:t>
      </w:r>
      <w:r w:rsidRPr="002163A5">
        <w:rPr>
          <w:rFonts w:ascii="Times New Roman" w:hAnsi="Times New Roman" w:cs="Times New Roman"/>
          <w:sz w:val="24"/>
          <w:szCs w:val="24"/>
        </w:rPr>
        <w:t>The Gasket shall be dovetailed without joints to prevent moisture entry. In case of</w:t>
      </w:r>
      <w:r w:rsidR="00050E83">
        <w:rPr>
          <w:rFonts w:ascii="Times New Roman" w:hAnsi="Times New Roman" w:cs="Times New Roman"/>
          <w:sz w:val="24"/>
          <w:szCs w:val="24"/>
        </w:rPr>
        <w:t xml:space="preserve"> </w:t>
      </w:r>
      <w:r w:rsidRPr="002163A5">
        <w:rPr>
          <w:rFonts w:ascii="Times New Roman" w:hAnsi="Times New Roman" w:cs="Times New Roman"/>
          <w:sz w:val="24"/>
          <w:szCs w:val="24"/>
        </w:rPr>
        <w:t>dovetailed joint, they shall not be more than two. The Gasket shall be of good quality</w:t>
      </w:r>
      <w:r w:rsidR="00050E83">
        <w:rPr>
          <w:rFonts w:ascii="Times New Roman" w:hAnsi="Times New Roman" w:cs="Times New Roman"/>
          <w:sz w:val="24"/>
          <w:szCs w:val="24"/>
        </w:rPr>
        <w:t xml:space="preserve"> </w:t>
      </w:r>
      <w:r w:rsidRPr="002163A5">
        <w:rPr>
          <w:rFonts w:ascii="Times New Roman" w:hAnsi="Times New Roman" w:cs="Times New Roman"/>
          <w:sz w:val="24"/>
          <w:szCs w:val="24"/>
        </w:rPr>
        <w:t>Neoprene or rubberized gasket.</w:t>
      </w:r>
    </w:p>
    <w:p w:rsidR="00BA1BB6" w:rsidRPr="002163A5" w:rsidRDefault="00BA1BB6" w:rsidP="002163A5">
      <w:pPr>
        <w:autoSpaceDE w:val="0"/>
        <w:autoSpaceDN w:val="0"/>
        <w:adjustRightInd w:val="0"/>
        <w:spacing w:after="0" w:line="360" w:lineRule="auto"/>
        <w:jc w:val="both"/>
        <w:rPr>
          <w:rFonts w:ascii="Times New Roman" w:hAnsi="Times New Roman" w:cs="Times New Roman"/>
          <w:sz w:val="24"/>
          <w:szCs w:val="24"/>
        </w:rPr>
      </w:pPr>
      <w:r w:rsidRPr="002163A5">
        <w:rPr>
          <w:rFonts w:ascii="Times New Roman" w:hAnsi="Times New Roman" w:cs="Times New Roman"/>
          <w:sz w:val="24"/>
          <w:szCs w:val="24"/>
        </w:rPr>
        <w:t xml:space="preserve">f) </w:t>
      </w:r>
      <w:proofErr w:type="spellStart"/>
      <w:r w:rsidRPr="002163A5">
        <w:rPr>
          <w:rFonts w:ascii="Times New Roman" w:hAnsi="Times New Roman" w:cs="Times New Roman"/>
          <w:sz w:val="24"/>
          <w:szCs w:val="24"/>
        </w:rPr>
        <w:t>EARTHING</w:t>
      </w:r>
      <w:proofErr w:type="spellEnd"/>
      <w:r w:rsidRPr="002163A5">
        <w:rPr>
          <w:rFonts w:ascii="Times New Roman" w:hAnsi="Times New Roman" w:cs="Times New Roman"/>
          <w:sz w:val="24"/>
          <w:szCs w:val="24"/>
        </w:rPr>
        <w:t xml:space="preserve">: Two </w:t>
      </w:r>
      <w:proofErr w:type="spellStart"/>
      <w:r w:rsidRPr="002163A5">
        <w:rPr>
          <w:rFonts w:ascii="Times New Roman" w:hAnsi="Times New Roman" w:cs="Times New Roman"/>
          <w:sz w:val="24"/>
          <w:szCs w:val="24"/>
        </w:rPr>
        <w:t>earthing</w:t>
      </w:r>
      <w:proofErr w:type="spellEnd"/>
      <w:r w:rsidRPr="002163A5">
        <w:rPr>
          <w:rFonts w:ascii="Times New Roman" w:hAnsi="Times New Roman" w:cs="Times New Roman"/>
          <w:sz w:val="24"/>
          <w:szCs w:val="24"/>
        </w:rPr>
        <w:t xml:space="preserve"> terminals shall be adequate size protected against corrosion</w:t>
      </w:r>
      <w:r w:rsidR="00E86CC2">
        <w:rPr>
          <w:rFonts w:ascii="Times New Roman" w:hAnsi="Times New Roman" w:cs="Times New Roman"/>
          <w:sz w:val="24"/>
          <w:szCs w:val="24"/>
        </w:rPr>
        <w:t xml:space="preserve"> </w:t>
      </w:r>
      <w:r w:rsidRPr="002163A5">
        <w:rPr>
          <w:rFonts w:ascii="Times New Roman" w:hAnsi="Times New Roman" w:cs="Times New Roman"/>
          <w:sz w:val="24"/>
          <w:szCs w:val="24"/>
        </w:rPr>
        <w:t>and metallically clean and identified by means of the sign marked in a legible and</w:t>
      </w:r>
      <w:r w:rsidR="00E86CC2">
        <w:rPr>
          <w:rFonts w:ascii="Times New Roman" w:hAnsi="Times New Roman" w:cs="Times New Roman"/>
          <w:sz w:val="24"/>
          <w:szCs w:val="24"/>
        </w:rPr>
        <w:t xml:space="preserve"> </w:t>
      </w:r>
      <w:r w:rsidRPr="002163A5">
        <w:rPr>
          <w:rFonts w:ascii="Times New Roman" w:hAnsi="Times New Roman" w:cs="Times New Roman"/>
          <w:sz w:val="24"/>
          <w:szCs w:val="24"/>
        </w:rPr>
        <w:t>indelible manner on or adjacent to the terminals.</w:t>
      </w:r>
    </w:p>
    <w:p w:rsidR="00BA1BB6" w:rsidRPr="002163A5" w:rsidRDefault="00BA1BB6" w:rsidP="002163A5">
      <w:pPr>
        <w:autoSpaceDE w:val="0"/>
        <w:autoSpaceDN w:val="0"/>
        <w:adjustRightInd w:val="0"/>
        <w:spacing w:after="0" w:line="360" w:lineRule="auto"/>
        <w:jc w:val="both"/>
        <w:rPr>
          <w:rFonts w:ascii="Times New Roman" w:hAnsi="Times New Roman" w:cs="Times New Roman"/>
          <w:sz w:val="24"/>
          <w:szCs w:val="24"/>
        </w:rPr>
      </w:pPr>
      <w:r w:rsidRPr="002163A5">
        <w:rPr>
          <w:rFonts w:ascii="Times New Roman" w:hAnsi="Times New Roman" w:cs="Times New Roman"/>
          <w:sz w:val="24"/>
          <w:szCs w:val="24"/>
        </w:rPr>
        <w:t>g) All bolts should be provided with 2 flat washers and a spring washer with a nut.</w:t>
      </w:r>
    </w:p>
    <w:p w:rsidR="00BA1BB6" w:rsidRPr="002163A5" w:rsidRDefault="00BA1BB6" w:rsidP="002163A5">
      <w:pPr>
        <w:autoSpaceDE w:val="0"/>
        <w:autoSpaceDN w:val="0"/>
        <w:adjustRightInd w:val="0"/>
        <w:spacing w:after="0" w:line="360" w:lineRule="auto"/>
        <w:jc w:val="both"/>
        <w:rPr>
          <w:rFonts w:ascii="Times New Roman" w:hAnsi="Times New Roman" w:cs="Times New Roman"/>
          <w:sz w:val="24"/>
          <w:szCs w:val="24"/>
        </w:rPr>
      </w:pPr>
      <w:r w:rsidRPr="002163A5">
        <w:rPr>
          <w:rFonts w:ascii="Times New Roman" w:hAnsi="Times New Roman" w:cs="Times New Roman"/>
          <w:sz w:val="24"/>
          <w:szCs w:val="24"/>
        </w:rPr>
        <w:t xml:space="preserve">h) Conservator should not be provided for these </w:t>
      </w:r>
      <w:proofErr w:type="spellStart"/>
      <w:r w:rsidRPr="002163A5">
        <w:rPr>
          <w:rFonts w:ascii="Times New Roman" w:hAnsi="Times New Roman" w:cs="Times New Roman"/>
          <w:sz w:val="24"/>
          <w:szCs w:val="24"/>
        </w:rPr>
        <w:t>CTPT</w:t>
      </w:r>
      <w:proofErr w:type="spellEnd"/>
      <w:r w:rsidRPr="002163A5">
        <w:rPr>
          <w:rFonts w:ascii="Times New Roman" w:hAnsi="Times New Roman" w:cs="Times New Roman"/>
          <w:sz w:val="24"/>
          <w:szCs w:val="24"/>
        </w:rPr>
        <w:t xml:space="preserve"> sets.</w:t>
      </w:r>
    </w:p>
    <w:p w:rsidR="00BA1BB6" w:rsidRPr="002163A5" w:rsidRDefault="00ED2575" w:rsidP="002163A5">
      <w:pPr>
        <w:autoSpaceDE w:val="0"/>
        <w:autoSpaceDN w:val="0"/>
        <w:adjustRightInd w:val="0"/>
        <w:spacing w:after="0" w:line="360" w:lineRule="auto"/>
        <w:jc w:val="both"/>
        <w:rPr>
          <w:rFonts w:ascii="Times New Roman" w:hAnsi="Times New Roman" w:cs="Times New Roman"/>
          <w:sz w:val="24"/>
          <w:szCs w:val="24"/>
        </w:rPr>
      </w:pPr>
      <w:proofErr w:type="spellStart"/>
      <w:r>
        <w:rPr>
          <w:rFonts w:ascii="Times New Roman" w:hAnsi="Times New Roman" w:cs="Times New Roman"/>
          <w:sz w:val="24"/>
          <w:szCs w:val="24"/>
        </w:rPr>
        <w:t>i</w:t>
      </w:r>
      <w:proofErr w:type="spellEnd"/>
      <w:r w:rsidR="00BA1BB6" w:rsidRPr="002163A5">
        <w:rPr>
          <w:rFonts w:ascii="Times New Roman" w:hAnsi="Times New Roman" w:cs="Times New Roman"/>
          <w:sz w:val="24"/>
          <w:szCs w:val="24"/>
        </w:rPr>
        <w:t>) The following details of equipment shall be provided on a name plate with at least 10</w:t>
      </w:r>
      <w:r w:rsidR="00E86CC2">
        <w:rPr>
          <w:rFonts w:ascii="Times New Roman" w:hAnsi="Times New Roman" w:cs="Times New Roman"/>
          <w:sz w:val="24"/>
          <w:szCs w:val="24"/>
        </w:rPr>
        <w:t xml:space="preserve"> </w:t>
      </w:r>
      <w:r w:rsidR="00BA1BB6" w:rsidRPr="002163A5">
        <w:rPr>
          <w:rFonts w:ascii="Times New Roman" w:hAnsi="Times New Roman" w:cs="Times New Roman"/>
          <w:sz w:val="24"/>
          <w:szCs w:val="24"/>
        </w:rPr>
        <w:t>mm letters. The name plate is to be welded to the tank after galvanization.</w:t>
      </w:r>
    </w:p>
    <w:p w:rsidR="00BA1BB6" w:rsidRPr="002163A5" w:rsidRDefault="00E86CC2" w:rsidP="002163A5">
      <w:pPr>
        <w:autoSpaceDE w:val="0"/>
        <w:autoSpaceDN w:val="0"/>
        <w:adjustRightInd w:val="0"/>
        <w:spacing w:after="0" w:line="360" w:lineRule="auto"/>
        <w:jc w:val="both"/>
        <w:rPr>
          <w:rFonts w:ascii="Times New Roman" w:hAnsi="Times New Roman" w:cs="Times New Roman"/>
          <w:sz w:val="24"/>
          <w:szCs w:val="24"/>
        </w:rPr>
      </w:pPr>
      <w:proofErr w:type="spellStart"/>
      <w:proofErr w:type="gramStart"/>
      <w:r>
        <w:rPr>
          <w:rFonts w:ascii="Times New Roman" w:hAnsi="Times New Roman" w:cs="Times New Roman"/>
          <w:sz w:val="24"/>
          <w:szCs w:val="24"/>
        </w:rPr>
        <w:t>1.</w:t>
      </w:r>
      <w:r w:rsidR="00BA1BB6" w:rsidRPr="002163A5">
        <w:rPr>
          <w:rFonts w:ascii="Times New Roman" w:hAnsi="Times New Roman" w:cs="Times New Roman"/>
          <w:sz w:val="24"/>
          <w:szCs w:val="24"/>
        </w:rPr>
        <w:t>Make</w:t>
      </w:r>
      <w:proofErr w:type="spellEnd"/>
      <w:proofErr w:type="gramEnd"/>
      <w:r w:rsidR="00BA1BB6" w:rsidRPr="002163A5">
        <w:rPr>
          <w:rFonts w:ascii="Times New Roman" w:hAnsi="Times New Roman" w:cs="Times New Roman"/>
          <w:sz w:val="24"/>
          <w:szCs w:val="24"/>
        </w:rPr>
        <w:t xml:space="preserve"> 2. </w:t>
      </w:r>
      <w:proofErr w:type="gramStart"/>
      <w:r w:rsidR="00BA1BB6" w:rsidRPr="002163A5">
        <w:rPr>
          <w:rFonts w:ascii="Times New Roman" w:hAnsi="Times New Roman" w:cs="Times New Roman"/>
          <w:sz w:val="24"/>
          <w:szCs w:val="24"/>
        </w:rPr>
        <w:t>Ratio 3.</w:t>
      </w:r>
      <w:proofErr w:type="gramEnd"/>
      <w:r w:rsidR="00BA1BB6" w:rsidRPr="002163A5">
        <w:rPr>
          <w:rFonts w:ascii="Times New Roman" w:hAnsi="Times New Roman" w:cs="Times New Roman"/>
          <w:sz w:val="24"/>
          <w:szCs w:val="24"/>
        </w:rPr>
        <w:t xml:space="preserve"> </w:t>
      </w:r>
      <w:proofErr w:type="gramStart"/>
      <w:r w:rsidR="00BA1BB6" w:rsidRPr="002163A5">
        <w:rPr>
          <w:rFonts w:ascii="Times New Roman" w:hAnsi="Times New Roman" w:cs="Times New Roman"/>
          <w:sz w:val="24"/>
          <w:szCs w:val="24"/>
        </w:rPr>
        <w:t xml:space="preserve">Class of accuracy </w:t>
      </w:r>
      <w:proofErr w:type="spellStart"/>
      <w:r w:rsidR="00BA1BB6" w:rsidRPr="002163A5">
        <w:rPr>
          <w:rFonts w:ascii="Times New Roman" w:hAnsi="Times New Roman" w:cs="Times New Roman"/>
          <w:sz w:val="24"/>
          <w:szCs w:val="24"/>
        </w:rPr>
        <w:t>4.Serial</w:t>
      </w:r>
      <w:proofErr w:type="spellEnd"/>
      <w:r w:rsidR="00BA1BB6" w:rsidRPr="002163A5">
        <w:rPr>
          <w:rFonts w:ascii="Times New Roman" w:hAnsi="Times New Roman" w:cs="Times New Roman"/>
          <w:sz w:val="24"/>
          <w:szCs w:val="24"/>
        </w:rPr>
        <w:t xml:space="preserve"> No: 5. Month &amp; year of manufacturing.</w:t>
      </w:r>
      <w:proofErr w:type="gramEnd"/>
    </w:p>
    <w:p w:rsidR="00BA1BB6" w:rsidRPr="002163A5" w:rsidRDefault="00ED2575" w:rsidP="002163A5">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j</w:t>
      </w:r>
      <w:r w:rsidR="00BA1BB6" w:rsidRPr="00E86CC2">
        <w:rPr>
          <w:rFonts w:ascii="Times New Roman" w:hAnsi="Times New Roman" w:cs="Times New Roman"/>
          <w:sz w:val="24"/>
          <w:szCs w:val="24"/>
          <w:highlight w:val="yellow"/>
        </w:rPr>
        <w:t xml:space="preserve">) </w:t>
      </w:r>
      <w:r w:rsidR="00E86CC2" w:rsidRPr="00E86CC2">
        <w:rPr>
          <w:rFonts w:ascii="Times New Roman" w:hAnsi="Times New Roman" w:cs="Times New Roman"/>
          <w:sz w:val="24"/>
          <w:szCs w:val="24"/>
          <w:highlight w:val="yellow"/>
        </w:rPr>
        <w:t>----</w:t>
      </w:r>
      <w:r w:rsidR="00BA1BB6" w:rsidRPr="002163A5">
        <w:rPr>
          <w:rFonts w:ascii="Times New Roman" w:hAnsi="Times New Roman" w:cs="Times New Roman"/>
          <w:sz w:val="24"/>
          <w:szCs w:val="24"/>
        </w:rPr>
        <w:t xml:space="preserve"> months guarantee embossed plate shall be welded opposite side of name plate.</w:t>
      </w:r>
    </w:p>
    <w:p w:rsidR="00BA1BB6" w:rsidRPr="002163A5" w:rsidRDefault="00ED2575" w:rsidP="002163A5">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k</w:t>
      </w:r>
      <w:r w:rsidR="00BA1BB6" w:rsidRPr="002163A5">
        <w:rPr>
          <w:rFonts w:ascii="Times New Roman" w:hAnsi="Times New Roman" w:cs="Times New Roman"/>
          <w:sz w:val="24"/>
          <w:szCs w:val="24"/>
        </w:rPr>
        <w:t xml:space="preserve">) MOUNTING ARRANGEMENT : The under base of all </w:t>
      </w:r>
      <w:proofErr w:type="spellStart"/>
      <w:r w:rsidR="00BA1BB6" w:rsidRPr="002163A5">
        <w:rPr>
          <w:rFonts w:ascii="Times New Roman" w:hAnsi="Times New Roman" w:cs="Times New Roman"/>
          <w:sz w:val="24"/>
          <w:szCs w:val="24"/>
        </w:rPr>
        <w:t>CTPT</w:t>
      </w:r>
      <w:proofErr w:type="spellEnd"/>
      <w:r w:rsidR="00BA1BB6" w:rsidRPr="002163A5">
        <w:rPr>
          <w:rFonts w:ascii="Times New Roman" w:hAnsi="Times New Roman" w:cs="Times New Roman"/>
          <w:sz w:val="24"/>
          <w:szCs w:val="24"/>
        </w:rPr>
        <w:t xml:space="preserve"> sets shall be provided with two</w:t>
      </w:r>
      <w:r w:rsidR="00E86CC2">
        <w:rPr>
          <w:rFonts w:ascii="Times New Roman" w:hAnsi="Times New Roman" w:cs="Times New Roman"/>
          <w:sz w:val="24"/>
          <w:szCs w:val="24"/>
        </w:rPr>
        <w:t xml:space="preserve"> </w:t>
      </w:r>
      <w:proofErr w:type="spellStart"/>
      <w:r w:rsidR="00BA1BB6" w:rsidRPr="002163A5">
        <w:rPr>
          <w:rFonts w:ascii="Times New Roman" w:hAnsi="Times New Roman" w:cs="Times New Roman"/>
          <w:sz w:val="24"/>
          <w:szCs w:val="24"/>
        </w:rPr>
        <w:t>75x40</w:t>
      </w:r>
      <w:proofErr w:type="spellEnd"/>
      <w:r w:rsidR="00E86CC2">
        <w:rPr>
          <w:rFonts w:ascii="Times New Roman" w:hAnsi="Times New Roman" w:cs="Times New Roman"/>
          <w:sz w:val="24"/>
          <w:szCs w:val="24"/>
        </w:rPr>
        <w:t xml:space="preserve"> </w:t>
      </w:r>
      <w:r w:rsidR="00BA1BB6" w:rsidRPr="002163A5">
        <w:rPr>
          <w:rFonts w:ascii="Times New Roman" w:hAnsi="Times New Roman" w:cs="Times New Roman"/>
          <w:sz w:val="24"/>
          <w:szCs w:val="24"/>
        </w:rPr>
        <w:t>mm GI channels and foundation dimensions shall be as per enclosed drawing and</w:t>
      </w:r>
      <w:r w:rsidR="00E86CC2">
        <w:rPr>
          <w:rFonts w:ascii="Times New Roman" w:hAnsi="Times New Roman" w:cs="Times New Roman"/>
          <w:sz w:val="24"/>
          <w:szCs w:val="24"/>
        </w:rPr>
        <w:t xml:space="preserve"> </w:t>
      </w:r>
      <w:r w:rsidR="00BA1BB6" w:rsidRPr="002163A5">
        <w:rPr>
          <w:rFonts w:ascii="Times New Roman" w:hAnsi="Times New Roman" w:cs="Times New Roman"/>
          <w:sz w:val="24"/>
          <w:szCs w:val="24"/>
        </w:rPr>
        <w:t>uniform for all sets with only +/- 2 mm tolerance, to avoid modification of structure/ plinth,</w:t>
      </w:r>
      <w:r w:rsidR="00E86CC2">
        <w:rPr>
          <w:rFonts w:ascii="Times New Roman" w:hAnsi="Times New Roman" w:cs="Times New Roman"/>
          <w:sz w:val="24"/>
          <w:szCs w:val="24"/>
        </w:rPr>
        <w:t xml:space="preserve"> </w:t>
      </w:r>
      <w:r w:rsidR="00BA1BB6" w:rsidRPr="002163A5">
        <w:rPr>
          <w:rFonts w:ascii="Times New Roman" w:hAnsi="Times New Roman" w:cs="Times New Roman"/>
          <w:sz w:val="24"/>
          <w:szCs w:val="24"/>
        </w:rPr>
        <w:t xml:space="preserve">whenever </w:t>
      </w:r>
      <w:proofErr w:type="spellStart"/>
      <w:r w:rsidR="00BA1BB6" w:rsidRPr="002163A5">
        <w:rPr>
          <w:rFonts w:ascii="Times New Roman" w:hAnsi="Times New Roman" w:cs="Times New Roman"/>
          <w:sz w:val="24"/>
          <w:szCs w:val="24"/>
        </w:rPr>
        <w:t>CTPT</w:t>
      </w:r>
      <w:proofErr w:type="spellEnd"/>
      <w:r w:rsidR="00BA1BB6" w:rsidRPr="002163A5">
        <w:rPr>
          <w:rFonts w:ascii="Times New Roman" w:hAnsi="Times New Roman" w:cs="Times New Roman"/>
          <w:sz w:val="24"/>
          <w:szCs w:val="24"/>
        </w:rPr>
        <w:t xml:space="preserve"> set is replaced (Drawing enclosed).</w:t>
      </w:r>
    </w:p>
    <w:p w:rsidR="00BA1BB6" w:rsidRPr="002163A5" w:rsidRDefault="00ED2575" w:rsidP="002163A5">
      <w:pPr>
        <w:autoSpaceDE w:val="0"/>
        <w:autoSpaceDN w:val="0"/>
        <w:adjustRightInd w:val="0"/>
        <w:spacing w:after="0" w:line="360" w:lineRule="auto"/>
        <w:jc w:val="both"/>
        <w:rPr>
          <w:rFonts w:ascii="Times New Roman" w:hAnsi="Times New Roman" w:cs="Times New Roman"/>
          <w:b/>
          <w:bCs/>
          <w:sz w:val="24"/>
          <w:szCs w:val="24"/>
        </w:rPr>
      </w:pPr>
      <w:r>
        <w:rPr>
          <w:rFonts w:ascii="Times New Roman" w:hAnsi="Times New Roman" w:cs="Times New Roman"/>
          <w:sz w:val="24"/>
          <w:szCs w:val="24"/>
        </w:rPr>
        <w:t>l</w:t>
      </w:r>
      <w:r w:rsidR="00BA1BB6" w:rsidRPr="002163A5">
        <w:rPr>
          <w:rFonts w:ascii="Times New Roman" w:hAnsi="Times New Roman" w:cs="Times New Roman"/>
          <w:sz w:val="24"/>
          <w:szCs w:val="24"/>
        </w:rPr>
        <w:t xml:space="preserve">) </w:t>
      </w:r>
      <w:r w:rsidR="00BA1BB6" w:rsidRPr="002163A5">
        <w:rPr>
          <w:rFonts w:ascii="Times New Roman" w:hAnsi="Times New Roman" w:cs="Times New Roman"/>
          <w:b/>
          <w:bCs/>
          <w:sz w:val="24"/>
          <w:szCs w:val="24"/>
        </w:rPr>
        <w:t>Pressure Release Device (</w:t>
      </w:r>
      <w:proofErr w:type="spellStart"/>
      <w:r w:rsidR="00BA1BB6" w:rsidRPr="002163A5">
        <w:rPr>
          <w:rFonts w:ascii="Times New Roman" w:hAnsi="Times New Roman" w:cs="Times New Roman"/>
          <w:b/>
          <w:bCs/>
          <w:sz w:val="24"/>
          <w:szCs w:val="24"/>
        </w:rPr>
        <w:t>PRD</w:t>
      </w:r>
      <w:proofErr w:type="spellEnd"/>
      <w:r w:rsidR="00BA1BB6" w:rsidRPr="002163A5">
        <w:rPr>
          <w:rFonts w:ascii="Times New Roman" w:hAnsi="Times New Roman" w:cs="Times New Roman"/>
          <w:b/>
          <w:bCs/>
          <w:sz w:val="24"/>
          <w:szCs w:val="24"/>
        </w:rPr>
        <w:t>) and Nitrogen valve shall be provided.</w:t>
      </w:r>
    </w:p>
    <w:p w:rsidR="00BA1BB6" w:rsidRPr="00E86CC2" w:rsidRDefault="008162B4" w:rsidP="00E86CC2">
      <w:pPr>
        <w:autoSpaceDE w:val="0"/>
        <w:autoSpaceDN w:val="0"/>
        <w:adjustRightInd w:val="0"/>
        <w:spacing w:after="0" w:line="360" w:lineRule="auto"/>
        <w:jc w:val="both"/>
        <w:rPr>
          <w:rFonts w:ascii="Times New Roman" w:hAnsi="Times New Roman" w:cs="Times New Roman"/>
          <w:sz w:val="24"/>
          <w:szCs w:val="24"/>
        </w:rPr>
      </w:pPr>
      <w:r w:rsidRPr="00AB63CE">
        <w:rPr>
          <w:rFonts w:ascii="CenturyGothic-Bold" w:hAnsi="CenturyGothic-Bold" w:cs="CenturyGothic-Bold"/>
          <w:b/>
          <w:bCs/>
          <w:sz w:val="20"/>
          <w:szCs w:val="20"/>
        </w:rPr>
        <w:t>15.</w:t>
      </w:r>
      <w:r w:rsidR="00BA1BB6" w:rsidRPr="00AB63CE">
        <w:rPr>
          <w:rFonts w:ascii="CenturyGothic-Bold" w:hAnsi="CenturyGothic-Bold" w:cs="CenturyGothic-Bold"/>
          <w:b/>
          <w:bCs/>
          <w:sz w:val="20"/>
          <w:szCs w:val="20"/>
        </w:rPr>
        <w:t xml:space="preserve"> </w:t>
      </w:r>
      <w:r w:rsidR="00BA1BB6" w:rsidRPr="00AB63CE">
        <w:rPr>
          <w:rFonts w:ascii="Times New Roman" w:hAnsi="Times New Roman" w:cs="Times New Roman"/>
          <w:b/>
          <w:bCs/>
          <w:sz w:val="24"/>
          <w:szCs w:val="24"/>
        </w:rPr>
        <w:t xml:space="preserve">OIL: </w:t>
      </w:r>
      <w:r w:rsidR="00BA1BB6" w:rsidRPr="00AB63CE">
        <w:rPr>
          <w:rFonts w:ascii="Times New Roman" w:hAnsi="Times New Roman" w:cs="Times New Roman"/>
          <w:sz w:val="24"/>
          <w:szCs w:val="24"/>
        </w:rPr>
        <w:t>The</w:t>
      </w:r>
      <w:r w:rsidR="00BA1BB6" w:rsidRPr="00E86CC2">
        <w:rPr>
          <w:rFonts w:ascii="Times New Roman" w:hAnsi="Times New Roman" w:cs="Times New Roman"/>
          <w:sz w:val="24"/>
          <w:szCs w:val="24"/>
        </w:rPr>
        <w:t xml:space="preserve"> insulation oil used in the tank shall comply with the requirements specified in</w:t>
      </w:r>
    </w:p>
    <w:p w:rsidR="00BA1BB6" w:rsidRPr="00E86CC2" w:rsidRDefault="00BA1BB6" w:rsidP="00E86CC2">
      <w:pPr>
        <w:autoSpaceDE w:val="0"/>
        <w:autoSpaceDN w:val="0"/>
        <w:adjustRightInd w:val="0"/>
        <w:spacing w:after="0" w:line="360" w:lineRule="auto"/>
        <w:jc w:val="both"/>
        <w:rPr>
          <w:rFonts w:ascii="Times New Roman" w:hAnsi="Times New Roman" w:cs="Times New Roman"/>
          <w:sz w:val="24"/>
          <w:szCs w:val="24"/>
        </w:rPr>
      </w:pPr>
      <w:proofErr w:type="gramStart"/>
      <w:r w:rsidRPr="00E86CC2">
        <w:rPr>
          <w:rFonts w:ascii="Times New Roman" w:hAnsi="Times New Roman" w:cs="Times New Roman"/>
          <w:sz w:val="24"/>
          <w:szCs w:val="24"/>
        </w:rPr>
        <w:t>latest</w:t>
      </w:r>
      <w:proofErr w:type="gramEnd"/>
      <w:r w:rsidRPr="00E86CC2">
        <w:rPr>
          <w:rFonts w:ascii="Times New Roman" w:hAnsi="Times New Roman" w:cs="Times New Roman"/>
          <w:sz w:val="24"/>
          <w:szCs w:val="24"/>
        </w:rPr>
        <w:t xml:space="preserve"> relevant IS-335/2018 as per Annexure I.</w:t>
      </w:r>
    </w:p>
    <w:p w:rsidR="00BA1BB6" w:rsidRPr="00E86CC2" w:rsidRDefault="008162B4" w:rsidP="00E86CC2">
      <w:pPr>
        <w:autoSpaceDE w:val="0"/>
        <w:autoSpaceDN w:val="0"/>
        <w:adjustRightInd w:val="0"/>
        <w:spacing w:after="0" w:line="360" w:lineRule="auto"/>
        <w:jc w:val="both"/>
        <w:rPr>
          <w:rFonts w:ascii="Times New Roman" w:hAnsi="Times New Roman" w:cs="Times New Roman"/>
          <w:sz w:val="24"/>
          <w:szCs w:val="24"/>
        </w:rPr>
      </w:pPr>
      <w:r>
        <w:rPr>
          <w:rFonts w:ascii="CenturyGothic-Bold" w:hAnsi="CenturyGothic-Bold" w:cs="CenturyGothic-Bold"/>
          <w:b/>
          <w:bCs/>
          <w:sz w:val="20"/>
          <w:szCs w:val="20"/>
        </w:rPr>
        <w:t>16.</w:t>
      </w:r>
      <w:r w:rsidR="00BA1BB6">
        <w:rPr>
          <w:rFonts w:ascii="CenturyGothic-Bold" w:hAnsi="CenturyGothic-Bold" w:cs="CenturyGothic-Bold"/>
          <w:b/>
          <w:bCs/>
          <w:sz w:val="20"/>
          <w:szCs w:val="20"/>
        </w:rPr>
        <w:t xml:space="preserve"> </w:t>
      </w:r>
      <w:r w:rsidR="00BA1BB6" w:rsidRPr="00AB63CE">
        <w:rPr>
          <w:rFonts w:ascii="Times New Roman" w:hAnsi="Times New Roman" w:cs="Times New Roman"/>
          <w:b/>
          <w:bCs/>
          <w:sz w:val="24"/>
          <w:szCs w:val="24"/>
        </w:rPr>
        <w:t>GUARANTEED TECHNICAL PARTICULARS</w:t>
      </w:r>
      <w:r w:rsidR="00BA1BB6" w:rsidRPr="00E86CC2">
        <w:rPr>
          <w:rFonts w:ascii="Times New Roman" w:hAnsi="Times New Roman" w:cs="Times New Roman"/>
          <w:b/>
          <w:bCs/>
          <w:sz w:val="24"/>
          <w:szCs w:val="24"/>
        </w:rPr>
        <w:t xml:space="preserve">: </w:t>
      </w:r>
      <w:r w:rsidR="00BA1BB6" w:rsidRPr="00E86CC2">
        <w:rPr>
          <w:rFonts w:ascii="Times New Roman" w:hAnsi="Times New Roman" w:cs="Times New Roman"/>
          <w:sz w:val="24"/>
          <w:szCs w:val="24"/>
        </w:rPr>
        <w:t>The technical particulars as specified in IS shall be</w:t>
      </w:r>
      <w:r w:rsidR="00E86CC2" w:rsidRPr="00E86CC2">
        <w:rPr>
          <w:rFonts w:ascii="Times New Roman" w:hAnsi="Times New Roman" w:cs="Times New Roman"/>
          <w:sz w:val="24"/>
          <w:szCs w:val="24"/>
        </w:rPr>
        <w:t xml:space="preserve"> </w:t>
      </w:r>
      <w:r w:rsidR="00BA1BB6" w:rsidRPr="00E86CC2">
        <w:rPr>
          <w:rFonts w:ascii="Times New Roman" w:hAnsi="Times New Roman" w:cs="Times New Roman"/>
          <w:sz w:val="24"/>
          <w:szCs w:val="24"/>
        </w:rPr>
        <w:t xml:space="preserve">guaranteed. Every </w:t>
      </w:r>
      <w:proofErr w:type="spellStart"/>
      <w:r w:rsidR="00BA1BB6" w:rsidRPr="00E86CC2">
        <w:rPr>
          <w:rFonts w:ascii="Times New Roman" w:hAnsi="Times New Roman" w:cs="Times New Roman"/>
          <w:sz w:val="24"/>
          <w:szCs w:val="24"/>
        </w:rPr>
        <w:t>tenderer</w:t>
      </w:r>
      <w:proofErr w:type="spellEnd"/>
      <w:r w:rsidR="00BA1BB6" w:rsidRPr="00E86CC2">
        <w:rPr>
          <w:rFonts w:ascii="Times New Roman" w:hAnsi="Times New Roman" w:cs="Times New Roman"/>
          <w:sz w:val="24"/>
          <w:szCs w:val="24"/>
        </w:rPr>
        <w:t xml:space="preserve"> should furnish the particulars required without fail and guarantee</w:t>
      </w:r>
      <w:r w:rsidR="00E86CC2" w:rsidRPr="00E86CC2">
        <w:rPr>
          <w:rFonts w:ascii="Times New Roman" w:hAnsi="Times New Roman" w:cs="Times New Roman"/>
          <w:sz w:val="24"/>
          <w:szCs w:val="24"/>
        </w:rPr>
        <w:t xml:space="preserve"> </w:t>
      </w:r>
      <w:r w:rsidR="00BA1BB6" w:rsidRPr="00E86CC2">
        <w:rPr>
          <w:rFonts w:ascii="Times New Roman" w:hAnsi="Times New Roman" w:cs="Times New Roman"/>
          <w:sz w:val="24"/>
          <w:szCs w:val="24"/>
        </w:rPr>
        <w:t>the values so furnished for the supplies.</w:t>
      </w:r>
    </w:p>
    <w:p w:rsidR="00BA1BB6" w:rsidRPr="00AB63CE" w:rsidRDefault="008162B4" w:rsidP="00BA1BB6">
      <w:pPr>
        <w:autoSpaceDE w:val="0"/>
        <w:autoSpaceDN w:val="0"/>
        <w:adjustRightInd w:val="0"/>
        <w:spacing w:after="0" w:line="240" w:lineRule="auto"/>
        <w:rPr>
          <w:rFonts w:ascii="Times New Roman" w:hAnsi="Times New Roman" w:cs="Times New Roman"/>
          <w:b/>
          <w:bCs/>
          <w:sz w:val="24"/>
          <w:szCs w:val="24"/>
        </w:rPr>
      </w:pPr>
      <w:proofErr w:type="spellStart"/>
      <w:r w:rsidRPr="00AB63CE">
        <w:rPr>
          <w:rFonts w:ascii="Times New Roman" w:hAnsi="Times New Roman" w:cs="Times New Roman"/>
          <w:b/>
          <w:bCs/>
          <w:sz w:val="24"/>
          <w:szCs w:val="24"/>
        </w:rPr>
        <w:t>17</w:t>
      </w:r>
      <w:proofErr w:type="gramStart"/>
      <w:r w:rsidRPr="00AB63CE">
        <w:rPr>
          <w:rFonts w:ascii="Times New Roman" w:hAnsi="Times New Roman" w:cs="Times New Roman"/>
          <w:b/>
          <w:bCs/>
          <w:sz w:val="24"/>
          <w:szCs w:val="24"/>
        </w:rPr>
        <w:t>.</w:t>
      </w:r>
      <w:r w:rsidR="00BA1BB6" w:rsidRPr="00AB63CE">
        <w:rPr>
          <w:rFonts w:ascii="Times New Roman" w:hAnsi="Times New Roman" w:cs="Times New Roman"/>
          <w:b/>
          <w:bCs/>
          <w:sz w:val="24"/>
          <w:szCs w:val="24"/>
        </w:rPr>
        <w:t>TESTS</w:t>
      </w:r>
      <w:proofErr w:type="spellEnd"/>
      <w:proofErr w:type="gramEnd"/>
      <w:r w:rsidR="00BA1BB6" w:rsidRPr="00AB63CE">
        <w:rPr>
          <w:rFonts w:ascii="Times New Roman" w:hAnsi="Times New Roman" w:cs="Times New Roman"/>
          <w:b/>
          <w:bCs/>
          <w:sz w:val="24"/>
          <w:szCs w:val="24"/>
        </w:rPr>
        <w:t>:</w:t>
      </w:r>
    </w:p>
    <w:p w:rsidR="000A2DEB" w:rsidRDefault="000A2DEB" w:rsidP="00BA1BB6">
      <w:pPr>
        <w:autoSpaceDE w:val="0"/>
        <w:autoSpaceDN w:val="0"/>
        <w:adjustRightInd w:val="0"/>
        <w:spacing w:after="0" w:line="240" w:lineRule="auto"/>
        <w:rPr>
          <w:rFonts w:ascii="CenturyGothic-Bold" w:hAnsi="CenturyGothic-Bold" w:cs="CenturyGothic-Bold"/>
          <w:b/>
          <w:bCs/>
          <w:sz w:val="20"/>
          <w:szCs w:val="20"/>
        </w:rPr>
      </w:pPr>
    </w:p>
    <w:p w:rsidR="00BA1BB6" w:rsidRPr="000A2DEB" w:rsidRDefault="00BA1BB6" w:rsidP="000A2DEB">
      <w:pPr>
        <w:autoSpaceDE w:val="0"/>
        <w:autoSpaceDN w:val="0"/>
        <w:adjustRightInd w:val="0"/>
        <w:spacing w:after="0" w:line="360" w:lineRule="auto"/>
        <w:jc w:val="both"/>
        <w:rPr>
          <w:rFonts w:ascii="Times New Roman" w:hAnsi="Times New Roman" w:cs="Times New Roman"/>
          <w:b/>
          <w:bCs/>
          <w:sz w:val="24"/>
          <w:szCs w:val="24"/>
        </w:rPr>
      </w:pPr>
      <w:r w:rsidRPr="000A2DEB">
        <w:rPr>
          <w:rFonts w:ascii="Times New Roman" w:hAnsi="Times New Roman" w:cs="Times New Roman"/>
          <w:b/>
          <w:bCs/>
          <w:sz w:val="24"/>
          <w:szCs w:val="24"/>
        </w:rPr>
        <w:t>TYPE TESTS:</w:t>
      </w:r>
    </w:p>
    <w:p w:rsidR="00BA1BB6" w:rsidRPr="000A2DEB" w:rsidRDefault="00BA1BB6" w:rsidP="000A2DEB">
      <w:pPr>
        <w:autoSpaceDE w:val="0"/>
        <w:autoSpaceDN w:val="0"/>
        <w:adjustRightInd w:val="0"/>
        <w:spacing w:after="0" w:line="360" w:lineRule="auto"/>
        <w:jc w:val="both"/>
        <w:rPr>
          <w:rFonts w:ascii="Times New Roman" w:hAnsi="Times New Roman" w:cs="Times New Roman"/>
          <w:sz w:val="24"/>
          <w:szCs w:val="24"/>
        </w:rPr>
      </w:pPr>
      <w:r w:rsidRPr="000A2DEB">
        <w:rPr>
          <w:rFonts w:ascii="Times New Roman" w:hAnsi="Times New Roman" w:cs="Times New Roman"/>
          <w:sz w:val="24"/>
          <w:szCs w:val="24"/>
        </w:rPr>
        <w:t>a) Temperature rise test.</w:t>
      </w:r>
    </w:p>
    <w:p w:rsidR="00BA1BB6" w:rsidRPr="000A2DEB" w:rsidRDefault="00BA1BB6" w:rsidP="000A2DEB">
      <w:pPr>
        <w:autoSpaceDE w:val="0"/>
        <w:autoSpaceDN w:val="0"/>
        <w:adjustRightInd w:val="0"/>
        <w:spacing w:after="0" w:line="360" w:lineRule="auto"/>
        <w:jc w:val="both"/>
        <w:rPr>
          <w:rFonts w:ascii="Times New Roman" w:hAnsi="Times New Roman" w:cs="Times New Roman"/>
          <w:sz w:val="24"/>
          <w:szCs w:val="24"/>
        </w:rPr>
      </w:pPr>
      <w:r w:rsidRPr="000A2DEB">
        <w:rPr>
          <w:rFonts w:ascii="Times New Roman" w:hAnsi="Times New Roman" w:cs="Times New Roman"/>
          <w:sz w:val="24"/>
          <w:szCs w:val="24"/>
        </w:rPr>
        <w:t>b) Impulse voltage Test on primary terminals.</w:t>
      </w:r>
    </w:p>
    <w:p w:rsidR="00BA1BB6" w:rsidRPr="000A2DEB" w:rsidRDefault="00BA1BB6" w:rsidP="000A2DEB">
      <w:pPr>
        <w:autoSpaceDE w:val="0"/>
        <w:autoSpaceDN w:val="0"/>
        <w:adjustRightInd w:val="0"/>
        <w:spacing w:after="0" w:line="360" w:lineRule="auto"/>
        <w:jc w:val="both"/>
        <w:rPr>
          <w:rFonts w:ascii="Times New Roman" w:hAnsi="Times New Roman" w:cs="Times New Roman"/>
          <w:sz w:val="24"/>
          <w:szCs w:val="24"/>
        </w:rPr>
      </w:pPr>
      <w:r w:rsidRPr="000A2DEB">
        <w:rPr>
          <w:rFonts w:ascii="Times New Roman" w:hAnsi="Times New Roman" w:cs="Times New Roman"/>
          <w:sz w:val="24"/>
          <w:szCs w:val="24"/>
        </w:rPr>
        <w:lastRenderedPageBreak/>
        <w:t>c) Wet test for outdoor type transformers.</w:t>
      </w:r>
    </w:p>
    <w:p w:rsidR="00BA1BB6" w:rsidRPr="000A2DEB" w:rsidRDefault="00BA1BB6" w:rsidP="000A2DEB">
      <w:pPr>
        <w:autoSpaceDE w:val="0"/>
        <w:autoSpaceDN w:val="0"/>
        <w:adjustRightInd w:val="0"/>
        <w:spacing w:after="0" w:line="360" w:lineRule="auto"/>
        <w:jc w:val="both"/>
        <w:rPr>
          <w:rFonts w:ascii="Times New Roman" w:hAnsi="Times New Roman" w:cs="Times New Roman"/>
          <w:sz w:val="24"/>
          <w:szCs w:val="24"/>
        </w:rPr>
      </w:pPr>
      <w:r w:rsidRPr="000A2DEB">
        <w:rPr>
          <w:rFonts w:ascii="Times New Roman" w:hAnsi="Times New Roman" w:cs="Times New Roman"/>
          <w:sz w:val="24"/>
          <w:szCs w:val="24"/>
        </w:rPr>
        <w:t>d) Test for accuracy</w:t>
      </w:r>
    </w:p>
    <w:p w:rsidR="00BA1BB6" w:rsidRPr="000A2DEB" w:rsidRDefault="00BA1BB6" w:rsidP="000A2DEB">
      <w:pPr>
        <w:autoSpaceDE w:val="0"/>
        <w:autoSpaceDN w:val="0"/>
        <w:adjustRightInd w:val="0"/>
        <w:spacing w:after="0" w:line="360" w:lineRule="auto"/>
        <w:jc w:val="both"/>
        <w:rPr>
          <w:rFonts w:ascii="Times New Roman" w:hAnsi="Times New Roman" w:cs="Times New Roman"/>
          <w:sz w:val="24"/>
          <w:szCs w:val="24"/>
        </w:rPr>
      </w:pPr>
      <w:r w:rsidRPr="000A2DEB">
        <w:rPr>
          <w:rFonts w:ascii="Times New Roman" w:hAnsi="Times New Roman" w:cs="Times New Roman"/>
          <w:sz w:val="24"/>
          <w:szCs w:val="24"/>
        </w:rPr>
        <w:t>e) Verification of the degree of protection by enclosures</w:t>
      </w:r>
    </w:p>
    <w:p w:rsidR="00BA1BB6" w:rsidRPr="000A2DEB" w:rsidRDefault="00BA1BB6" w:rsidP="000A2DEB">
      <w:pPr>
        <w:autoSpaceDE w:val="0"/>
        <w:autoSpaceDN w:val="0"/>
        <w:adjustRightInd w:val="0"/>
        <w:spacing w:after="0" w:line="360" w:lineRule="auto"/>
        <w:jc w:val="both"/>
        <w:rPr>
          <w:rFonts w:ascii="Times New Roman" w:hAnsi="Times New Roman" w:cs="Times New Roman"/>
          <w:sz w:val="24"/>
          <w:szCs w:val="24"/>
        </w:rPr>
      </w:pPr>
      <w:r w:rsidRPr="000A2DEB">
        <w:rPr>
          <w:rFonts w:ascii="Times New Roman" w:hAnsi="Times New Roman" w:cs="Times New Roman"/>
          <w:sz w:val="24"/>
          <w:szCs w:val="24"/>
        </w:rPr>
        <w:t>f) Short-time current tests</w:t>
      </w:r>
    </w:p>
    <w:p w:rsidR="00BA1BB6" w:rsidRPr="000A2DEB" w:rsidRDefault="00BA1BB6" w:rsidP="000A2DEB">
      <w:pPr>
        <w:autoSpaceDE w:val="0"/>
        <w:autoSpaceDN w:val="0"/>
        <w:adjustRightInd w:val="0"/>
        <w:spacing w:after="0" w:line="360" w:lineRule="auto"/>
        <w:jc w:val="both"/>
        <w:rPr>
          <w:rFonts w:ascii="Times New Roman" w:hAnsi="Times New Roman" w:cs="Times New Roman"/>
          <w:sz w:val="24"/>
          <w:szCs w:val="24"/>
        </w:rPr>
      </w:pPr>
      <w:r w:rsidRPr="000A2DEB">
        <w:rPr>
          <w:rFonts w:ascii="Times New Roman" w:hAnsi="Times New Roman" w:cs="Times New Roman"/>
          <w:sz w:val="24"/>
          <w:szCs w:val="24"/>
        </w:rPr>
        <w:t>g) Short- circuit withstand capability test</w:t>
      </w:r>
    </w:p>
    <w:p w:rsidR="002163A5" w:rsidRPr="000A2DEB" w:rsidRDefault="002163A5" w:rsidP="000A2DEB">
      <w:pPr>
        <w:autoSpaceDE w:val="0"/>
        <w:autoSpaceDN w:val="0"/>
        <w:adjustRightInd w:val="0"/>
        <w:spacing w:after="0" w:line="360" w:lineRule="auto"/>
        <w:jc w:val="both"/>
        <w:rPr>
          <w:rFonts w:ascii="Times New Roman" w:hAnsi="Times New Roman" w:cs="Times New Roman"/>
          <w:b/>
          <w:bCs/>
          <w:sz w:val="24"/>
          <w:szCs w:val="24"/>
        </w:rPr>
      </w:pPr>
      <w:r w:rsidRPr="000A2DEB">
        <w:rPr>
          <w:rFonts w:ascii="Times New Roman" w:hAnsi="Times New Roman" w:cs="Times New Roman"/>
          <w:b/>
          <w:bCs/>
          <w:sz w:val="24"/>
          <w:szCs w:val="24"/>
        </w:rPr>
        <w:t xml:space="preserve">ACCEPTANCE AND ROUTINE TESTS for combined </w:t>
      </w:r>
      <w:proofErr w:type="spellStart"/>
      <w:r w:rsidRPr="000A2DEB">
        <w:rPr>
          <w:rFonts w:ascii="Times New Roman" w:hAnsi="Times New Roman" w:cs="Times New Roman"/>
          <w:b/>
          <w:bCs/>
          <w:sz w:val="24"/>
          <w:szCs w:val="24"/>
        </w:rPr>
        <w:t>CTPT</w:t>
      </w:r>
      <w:proofErr w:type="spellEnd"/>
      <w:r w:rsidRPr="000A2DEB">
        <w:rPr>
          <w:rFonts w:ascii="Times New Roman" w:hAnsi="Times New Roman" w:cs="Times New Roman"/>
          <w:b/>
          <w:bCs/>
          <w:sz w:val="24"/>
          <w:szCs w:val="24"/>
        </w:rPr>
        <w:t xml:space="preserve"> </w:t>
      </w:r>
      <w:proofErr w:type="gramStart"/>
      <w:r w:rsidRPr="000A2DEB">
        <w:rPr>
          <w:rFonts w:ascii="Times New Roman" w:hAnsi="Times New Roman" w:cs="Times New Roman"/>
          <w:b/>
          <w:bCs/>
          <w:sz w:val="24"/>
          <w:szCs w:val="24"/>
        </w:rPr>
        <w:t>sets :</w:t>
      </w:r>
      <w:proofErr w:type="gramEnd"/>
    </w:p>
    <w:p w:rsidR="002163A5" w:rsidRPr="000A2DEB" w:rsidRDefault="002163A5" w:rsidP="000A2DEB">
      <w:pPr>
        <w:autoSpaceDE w:val="0"/>
        <w:autoSpaceDN w:val="0"/>
        <w:adjustRightInd w:val="0"/>
        <w:spacing w:after="0" w:line="360" w:lineRule="auto"/>
        <w:jc w:val="both"/>
        <w:rPr>
          <w:rFonts w:ascii="Times New Roman" w:hAnsi="Times New Roman" w:cs="Times New Roman"/>
          <w:b/>
          <w:bCs/>
          <w:sz w:val="24"/>
          <w:szCs w:val="24"/>
        </w:rPr>
      </w:pPr>
      <w:r w:rsidRPr="000A2DEB">
        <w:rPr>
          <w:rFonts w:ascii="Times New Roman" w:hAnsi="Times New Roman" w:cs="Times New Roman"/>
          <w:sz w:val="24"/>
          <w:szCs w:val="24"/>
        </w:rPr>
        <w:t xml:space="preserve">The applicable following shall be conducted as per </w:t>
      </w:r>
      <w:r w:rsidRPr="000A2DEB">
        <w:rPr>
          <w:rFonts w:ascii="Times New Roman" w:hAnsi="Times New Roman" w:cs="Times New Roman"/>
          <w:b/>
          <w:bCs/>
          <w:sz w:val="24"/>
          <w:szCs w:val="24"/>
        </w:rPr>
        <w:t xml:space="preserve">upgraded </w:t>
      </w:r>
      <w:proofErr w:type="spellStart"/>
      <w:r w:rsidRPr="000A2DEB">
        <w:rPr>
          <w:rFonts w:ascii="Times New Roman" w:hAnsi="Times New Roman" w:cs="Times New Roman"/>
          <w:b/>
          <w:bCs/>
          <w:sz w:val="24"/>
          <w:szCs w:val="24"/>
        </w:rPr>
        <w:t>IS</w:t>
      </w:r>
      <w:proofErr w:type="gramStart"/>
      <w:r w:rsidRPr="000A2DEB">
        <w:rPr>
          <w:rFonts w:ascii="Times New Roman" w:hAnsi="Times New Roman" w:cs="Times New Roman"/>
          <w:b/>
          <w:bCs/>
          <w:sz w:val="24"/>
          <w:szCs w:val="24"/>
        </w:rPr>
        <w:t>:16227</w:t>
      </w:r>
      <w:proofErr w:type="spellEnd"/>
      <w:proofErr w:type="gramEnd"/>
      <w:r w:rsidRPr="000A2DEB">
        <w:rPr>
          <w:rFonts w:ascii="Times New Roman" w:hAnsi="Times New Roman" w:cs="Times New Roman"/>
          <w:b/>
          <w:bCs/>
          <w:sz w:val="24"/>
          <w:szCs w:val="24"/>
        </w:rPr>
        <w:t xml:space="preserve"> Part I to IV with latest</w:t>
      </w:r>
    </w:p>
    <w:p w:rsidR="002163A5" w:rsidRPr="000A2DEB" w:rsidRDefault="002163A5" w:rsidP="000A2DEB">
      <w:pPr>
        <w:autoSpaceDE w:val="0"/>
        <w:autoSpaceDN w:val="0"/>
        <w:adjustRightInd w:val="0"/>
        <w:spacing w:after="0" w:line="360" w:lineRule="auto"/>
        <w:jc w:val="both"/>
        <w:rPr>
          <w:rFonts w:ascii="Times New Roman" w:hAnsi="Times New Roman" w:cs="Times New Roman"/>
          <w:b/>
          <w:bCs/>
          <w:sz w:val="24"/>
          <w:szCs w:val="24"/>
        </w:rPr>
      </w:pPr>
      <w:proofErr w:type="gramStart"/>
      <w:r w:rsidRPr="000A2DEB">
        <w:rPr>
          <w:rFonts w:ascii="Times New Roman" w:hAnsi="Times New Roman" w:cs="Times New Roman"/>
          <w:b/>
          <w:bCs/>
          <w:sz w:val="24"/>
          <w:szCs w:val="24"/>
        </w:rPr>
        <w:t>amendment</w:t>
      </w:r>
      <w:proofErr w:type="gramEnd"/>
      <w:r w:rsidRPr="000A2DEB">
        <w:rPr>
          <w:rFonts w:ascii="Times New Roman" w:hAnsi="Times New Roman" w:cs="Times New Roman"/>
          <w:b/>
          <w:bCs/>
          <w:sz w:val="24"/>
          <w:szCs w:val="24"/>
        </w:rPr>
        <w:t xml:space="preserve"> (</w:t>
      </w:r>
      <w:proofErr w:type="spellStart"/>
      <w:r w:rsidRPr="000A2DEB">
        <w:rPr>
          <w:rFonts w:ascii="Times New Roman" w:hAnsi="Times New Roman" w:cs="Times New Roman"/>
          <w:b/>
          <w:bCs/>
          <w:sz w:val="24"/>
          <w:szCs w:val="24"/>
        </w:rPr>
        <w:t>IEC:61869:2007</w:t>
      </w:r>
      <w:proofErr w:type="spellEnd"/>
      <w:r w:rsidRPr="000A2DEB">
        <w:rPr>
          <w:rFonts w:ascii="Times New Roman" w:hAnsi="Times New Roman" w:cs="Times New Roman"/>
          <w:b/>
          <w:bCs/>
          <w:sz w:val="24"/>
          <w:szCs w:val="24"/>
        </w:rPr>
        <w:t>) with latest amendment</w:t>
      </w:r>
    </w:p>
    <w:p w:rsidR="002163A5" w:rsidRPr="000A2DEB" w:rsidRDefault="002163A5" w:rsidP="000A2DEB">
      <w:pPr>
        <w:autoSpaceDE w:val="0"/>
        <w:autoSpaceDN w:val="0"/>
        <w:adjustRightInd w:val="0"/>
        <w:spacing w:after="0" w:line="360" w:lineRule="auto"/>
        <w:jc w:val="both"/>
        <w:rPr>
          <w:rFonts w:ascii="Times New Roman" w:hAnsi="Times New Roman" w:cs="Times New Roman"/>
          <w:sz w:val="24"/>
          <w:szCs w:val="24"/>
        </w:rPr>
      </w:pPr>
      <w:r w:rsidRPr="000A2DEB">
        <w:rPr>
          <w:rFonts w:ascii="Times New Roman" w:hAnsi="Times New Roman" w:cs="Times New Roman"/>
          <w:sz w:val="24"/>
          <w:szCs w:val="24"/>
        </w:rPr>
        <w:t xml:space="preserve">a) Power frequency voltage </w:t>
      </w:r>
      <w:proofErr w:type="gramStart"/>
      <w:r w:rsidRPr="000A2DEB">
        <w:rPr>
          <w:rFonts w:ascii="Times New Roman" w:hAnsi="Times New Roman" w:cs="Times New Roman"/>
          <w:sz w:val="24"/>
          <w:szCs w:val="24"/>
        </w:rPr>
        <w:t>withstand</w:t>
      </w:r>
      <w:proofErr w:type="gramEnd"/>
      <w:r w:rsidRPr="000A2DEB">
        <w:rPr>
          <w:rFonts w:ascii="Times New Roman" w:hAnsi="Times New Roman" w:cs="Times New Roman"/>
          <w:sz w:val="24"/>
          <w:szCs w:val="24"/>
        </w:rPr>
        <w:t xml:space="preserve"> Tests on primary terminals.</w:t>
      </w:r>
    </w:p>
    <w:p w:rsidR="002163A5" w:rsidRPr="000A2DEB" w:rsidRDefault="002163A5" w:rsidP="000A2DEB">
      <w:pPr>
        <w:autoSpaceDE w:val="0"/>
        <w:autoSpaceDN w:val="0"/>
        <w:adjustRightInd w:val="0"/>
        <w:spacing w:after="0" w:line="360" w:lineRule="auto"/>
        <w:jc w:val="both"/>
        <w:rPr>
          <w:rFonts w:ascii="Times New Roman" w:hAnsi="Times New Roman" w:cs="Times New Roman"/>
          <w:sz w:val="24"/>
          <w:szCs w:val="24"/>
        </w:rPr>
      </w:pPr>
      <w:r w:rsidRPr="000A2DEB">
        <w:rPr>
          <w:rFonts w:ascii="Times New Roman" w:hAnsi="Times New Roman" w:cs="Times New Roman"/>
          <w:sz w:val="24"/>
          <w:szCs w:val="24"/>
        </w:rPr>
        <w:t>b) Partial discharge measurement</w:t>
      </w:r>
    </w:p>
    <w:p w:rsidR="002163A5" w:rsidRPr="000A2DEB" w:rsidRDefault="002163A5" w:rsidP="000A2DEB">
      <w:pPr>
        <w:autoSpaceDE w:val="0"/>
        <w:autoSpaceDN w:val="0"/>
        <w:adjustRightInd w:val="0"/>
        <w:spacing w:after="0" w:line="360" w:lineRule="auto"/>
        <w:jc w:val="both"/>
        <w:rPr>
          <w:rFonts w:ascii="Times New Roman" w:hAnsi="Times New Roman" w:cs="Times New Roman"/>
          <w:sz w:val="24"/>
          <w:szCs w:val="24"/>
        </w:rPr>
      </w:pPr>
      <w:r w:rsidRPr="000A2DEB">
        <w:rPr>
          <w:rFonts w:ascii="Times New Roman" w:hAnsi="Times New Roman" w:cs="Times New Roman"/>
          <w:sz w:val="24"/>
          <w:szCs w:val="24"/>
        </w:rPr>
        <w:t>c) Power frequency voltage withstand Tests between two sections</w:t>
      </w:r>
    </w:p>
    <w:p w:rsidR="002163A5" w:rsidRPr="000A2DEB" w:rsidRDefault="002163A5" w:rsidP="000A2DEB">
      <w:pPr>
        <w:autoSpaceDE w:val="0"/>
        <w:autoSpaceDN w:val="0"/>
        <w:adjustRightInd w:val="0"/>
        <w:spacing w:after="0" w:line="360" w:lineRule="auto"/>
        <w:jc w:val="both"/>
        <w:rPr>
          <w:rFonts w:ascii="Times New Roman" w:hAnsi="Times New Roman" w:cs="Times New Roman"/>
          <w:sz w:val="24"/>
          <w:szCs w:val="24"/>
        </w:rPr>
      </w:pPr>
      <w:r w:rsidRPr="000A2DEB">
        <w:rPr>
          <w:rFonts w:ascii="Times New Roman" w:hAnsi="Times New Roman" w:cs="Times New Roman"/>
          <w:sz w:val="24"/>
          <w:szCs w:val="24"/>
        </w:rPr>
        <w:t xml:space="preserve">d) Power frequency voltage </w:t>
      </w:r>
      <w:proofErr w:type="gramStart"/>
      <w:r w:rsidRPr="000A2DEB">
        <w:rPr>
          <w:rFonts w:ascii="Times New Roman" w:hAnsi="Times New Roman" w:cs="Times New Roman"/>
          <w:sz w:val="24"/>
          <w:szCs w:val="24"/>
        </w:rPr>
        <w:t>withstand</w:t>
      </w:r>
      <w:proofErr w:type="gramEnd"/>
      <w:r w:rsidRPr="000A2DEB">
        <w:rPr>
          <w:rFonts w:ascii="Times New Roman" w:hAnsi="Times New Roman" w:cs="Times New Roman"/>
          <w:sz w:val="24"/>
          <w:szCs w:val="24"/>
        </w:rPr>
        <w:t xml:space="preserve"> Tests on secondary terminals.</w:t>
      </w:r>
    </w:p>
    <w:p w:rsidR="002163A5" w:rsidRPr="000A2DEB" w:rsidRDefault="002163A5" w:rsidP="000A2DEB">
      <w:pPr>
        <w:autoSpaceDE w:val="0"/>
        <w:autoSpaceDN w:val="0"/>
        <w:adjustRightInd w:val="0"/>
        <w:spacing w:after="0" w:line="360" w:lineRule="auto"/>
        <w:jc w:val="both"/>
        <w:rPr>
          <w:rFonts w:ascii="Times New Roman" w:hAnsi="Times New Roman" w:cs="Times New Roman"/>
          <w:sz w:val="24"/>
          <w:szCs w:val="24"/>
        </w:rPr>
      </w:pPr>
      <w:r w:rsidRPr="000A2DEB">
        <w:rPr>
          <w:rFonts w:ascii="Times New Roman" w:hAnsi="Times New Roman" w:cs="Times New Roman"/>
          <w:sz w:val="24"/>
          <w:szCs w:val="24"/>
        </w:rPr>
        <w:t>e) Test for accuracy</w:t>
      </w:r>
    </w:p>
    <w:p w:rsidR="002163A5" w:rsidRPr="000A2DEB" w:rsidRDefault="002163A5" w:rsidP="000A2DEB">
      <w:pPr>
        <w:autoSpaceDE w:val="0"/>
        <w:autoSpaceDN w:val="0"/>
        <w:adjustRightInd w:val="0"/>
        <w:spacing w:after="0" w:line="360" w:lineRule="auto"/>
        <w:jc w:val="both"/>
        <w:rPr>
          <w:rFonts w:ascii="Times New Roman" w:hAnsi="Times New Roman" w:cs="Times New Roman"/>
          <w:sz w:val="24"/>
          <w:szCs w:val="24"/>
        </w:rPr>
      </w:pPr>
      <w:r w:rsidRPr="000A2DEB">
        <w:rPr>
          <w:rFonts w:ascii="Times New Roman" w:hAnsi="Times New Roman" w:cs="Times New Roman"/>
          <w:sz w:val="24"/>
          <w:szCs w:val="24"/>
        </w:rPr>
        <w:t>f) Verification of markings</w:t>
      </w:r>
    </w:p>
    <w:p w:rsidR="002163A5" w:rsidRPr="000A2DEB" w:rsidRDefault="002163A5" w:rsidP="000A2DEB">
      <w:pPr>
        <w:autoSpaceDE w:val="0"/>
        <w:autoSpaceDN w:val="0"/>
        <w:adjustRightInd w:val="0"/>
        <w:spacing w:after="0" w:line="360" w:lineRule="auto"/>
        <w:jc w:val="both"/>
        <w:rPr>
          <w:rFonts w:ascii="Times New Roman" w:hAnsi="Times New Roman" w:cs="Times New Roman"/>
          <w:sz w:val="24"/>
          <w:szCs w:val="24"/>
        </w:rPr>
      </w:pPr>
      <w:r w:rsidRPr="000A2DEB">
        <w:rPr>
          <w:rFonts w:ascii="Times New Roman" w:hAnsi="Times New Roman" w:cs="Times New Roman"/>
          <w:sz w:val="24"/>
          <w:szCs w:val="24"/>
        </w:rPr>
        <w:t>g) Pressure test for the enclosure</w:t>
      </w:r>
    </w:p>
    <w:p w:rsidR="002163A5" w:rsidRPr="000A2DEB" w:rsidRDefault="002163A5" w:rsidP="000A2DEB">
      <w:pPr>
        <w:autoSpaceDE w:val="0"/>
        <w:autoSpaceDN w:val="0"/>
        <w:adjustRightInd w:val="0"/>
        <w:spacing w:after="0" w:line="360" w:lineRule="auto"/>
        <w:jc w:val="both"/>
        <w:rPr>
          <w:rFonts w:ascii="Times New Roman" w:hAnsi="Times New Roman" w:cs="Times New Roman"/>
          <w:sz w:val="24"/>
          <w:szCs w:val="24"/>
        </w:rPr>
      </w:pPr>
      <w:r w:rsidRPr="000A2DEB">
        <w:rPr>
          <w:rFonts w:ascii="Times New Roman" w:hAnsi="Times New Roman" w:cs="Times New Roman"/>
          <w:sz w:val="24"/>
          <w:szCs w:val="24"/>
        </w:rPr>
        <w:t>h) Determination of the secondary winding resistance</w:t>
      </w:r>
    </w:p>
    <w:p w:rsidR="002163A5" w:rsidRPr="000A2DEB" w:rsidRDefault="002163A5" w:rsidP="000A2DEB">
      <w:pPr>
        <w:autoSpaceDE w:val="0"/>
        <w:autoSpaceDN w:val="0"/>
        <w:adjustRightInd w:val="0"/>
        <w:spacing w:after="0" w:line="360" w:lineRule="auto"/>
        <w:jc w:val="both"/>
        <w:rPr>
          <w:rFonts w:ascii="Times New Roman" w:hAnsi="Times New Roman" w:cs="Times New Roman"/>
          <w:sz w:val="24"/>
          <w:szCs w:val="24"/>
        </w:rPr>
      </w:pPr>
      <w:proofErr w:type="spellStart"/>
      <w:r w:rsidRPr="000A2DEB">
        <w:rPr>
          <w:rFonts w:ascii="Times New Roman" w:hAnsi="Times New Roman" w:cs="Times New Roman"/>
          <w:sz w:val="24"/>
          <w:szCs w:val="24"/>
        </w:rPr>
        <w:t>i</w:t>
      </w:r>
      <w:proofErr w:type="spellEnd"/>
      <w:r w:rsidRPr="000A2DEB">
        <w:rPr>
          <w:rFonts w:ascii="Times New Roman" w:hAnsi="Times New Roman" w:cs="Times New Roman"/>
          <w:sz w:val="24"/>
          <w:szCs w:val="24"/>
        </w:rPr>
        <w:t>) Inter-turn overvoltage test</w:t>
      </w:r>
    </w:p>
    <w:p w:rsidR="002163A5" w:rsidRPr="000A2DEB" w:rsidRDefault="002163A5" w:rsidP="000A2DEB">
      <w:pPr>
        <w:autoSpaceDE w:val="0"/>
        <w:autoSpaceDN w:val="0"/>
        <w:adjustRightInd w:val="0"/>
        <w:spacing w:after="0" w:line="360" w:lineRule="auto"/>
        <w:jc w:val="both"/>
        <w:rPr>
          <w:rFonts w:ascii="Times New Roman" w:hAnsi="Times New Roman" w:cs="Times New Roman"/>
          <w:b/>
          <w:bCs/>
          <w:sz w:val="24"/>
          <w:szCs w:val="24"/>
          <w:highlight w:val="yellow"/>
        </w:rPr>
      </w:pPr>
      <w:r w:rsidRPr="000A2DEB">
        <w:rPr>
          <w:rFonts w:ascii="Times New Roman" w:hAnsi="Times New Roman" w:cs="Times New Roman"/>
          <w:b/>
          <w:bCs/>
          <w:sz w:val="24"/>
          <w:szCs w:val="24"/>
          <w:highlight w:val="yellow"/>
        </w:rPr>
        <w:t>Accuracy test (Determination of errors) shall be conducted on 100% offered quantity</w:t>
      </w:r>
    </w:p>
    <w:p w:rsidR="002163A5" w:rsidRPr="000A2DEB" w:rsidRDefault="002163A5" w:rsidP="000A2DEB">
      <w:pPr>
        <w:autoSpaceDE w:val="0"/>
        <w:autoSpaceDN w:val="0"/>
        <w:adjustRightInd w:val="0"/>
        <w:spacing w:after="0" w:line="360" w:lineRule="auto"/>
        <w:jc w:val="both"/>
        <w:rPr>
          <w:rFonts w:ascii="Times New Roman" w:hAnsi="Times New Roman" w:cs="Times New Roman"/>
          <w:b/>
          <w:bCs/>
          <w:sz w:val="24"/>
          <w:szCs w:val="24"/>
        </w:rPr>
      </w:pPr>
      <w:proofErr w:type="gramStart"/>
      <w:r w:rsidRPr="000A2DEB">
        <w:rPr>
          <w:rFonts w:ascii="Times New Roman" w:hAnsi="Times New Roman" w:cs="Times New Roman"/>
          <w:b/>
          <w:bCs/>
          <w:sz w:val="24"/>
          <w:szCs w:val="24"/>
          <w:highlight w:val="yellow"/>
        </w:rPr>
        <w:t>in</w:t>
      </w:r>
      <w:proofErr w:type="gramEnd"/>
      <w:r w:rsidRPr="000A2DEB">
        <w:rPr>
          <w:rFonts w:ascii="Times New Roman" w:hAnsi="Times New Roman" w:cs="Times New Roman"/>
          <w:b/>
          <w:bCs/>
          <w:sz w:val="24"/>
          <w:szCs w:val="24"/>
          <w:highlight w:val="yellow"/>
        </w:rPr>
        <w:t xml:space="preserve"> the presence of </w:t>
      </w:r>
      <w:proofErr w:type="spellStart"/>
      <w:r w:rsidRPr="000A2DEB">
        <w:rPr>
          <w:rFonts w:ascii="Times New Roman" w:hAnsi="Times New Roman" w:cs="Times New Roman"/>
          <w:b/>
          <w:bCs/>
          <w:sz w:val="24"/>
          <w:szCs w:val="24"/>
          <w:highlight w:val="yellow"/>
        </w:rPr>
        <w:t>Discom</w:t>
      </w:r>
      <w:proofErr w:type="spellEnd"/>
      <w:r w:rsidRPr="000A2DEB">
        <w:rPr>
          <w:rFonts w:ascii="Times New Roman" w:hAnsi="Times New Roman" w:cs="Times New Roman"/>
          <w:b/>
          <w:bCs/>
          <w:sz w:val="24"/>
          <w:szCs w:val="24"/>
          <w:highlight w:val="yellow"/>
        </w:rPr>
        <w:t xml:space="preserve"> representative.</w:t>
      </w:r>
    </w:p>
    <w:p w:rsidR="002163A5" w:rsidRPr="000A2DEB" w:rsidRDefault="008162B4" w:rsidP="000A2DEB">
      <w:pPr>
        <w:autoSpaceDE w:val="0"/>
        <w:autoSpaceDN w:val="0"/>
        <w:adjustRightInd w:val="0"/>
        <w:spacing w:after="0" w:line="360" w:lineRule="auto"/>
        <w:jc w:val="both"/>
        <w:rPr>
          <w:rFonts w:ascii="Times New Roman" w:hAnsi="Times New Roman" w:cs="Times New Roman"/>
          <w:sz w:val="24"/>
          <w:szCs w:val="24"/>
        </w:rPr>
      </w:pPr>
      <w:r w:rsidRPr="00AB63CE">
        <w:rPr>
          <w:rFonts w:ascii="Times New Roman" w:hAnsi="Times New Roman" w:cs="Times New Roman"/>
          <w:b/>
          <w:bCs/>
          <w:sz w:val="24"/>
          <w:szCs w:val="24"/>
        </w:rPr>
        <w:t>18.</w:t>
      </w:r>
      <w:r w:rsidR="002163A5" w:rsidRPr="00AB63CE">
        <w:rPr>
          <w:rFonts w:ascii="Times New Roman" w:hAnsi="Times New Roman" w:cs="Times New Roman"/>
          <w:b/>
          <w:bCs/>
          <w:sz w:val="24"/>
          <w:szCs w:val="24"/>
        </w:rPr>
        <w:t xml:space="preserve"> Name Plate</w:t>
      </w:r>
      <w:r w:rsidR="002163A5" w:rsidRPr="00AB63CE">
        <w:rPr>
          <w:rFonts w:ascii="Times New Roman" w:hAnsi="Times New Roman" w:cs="Times New Roman"/>
          <w:sz w:val="24"/>
          <w:szCs w:val="24"/>
        </w:rPr>
        <w:t>: The</w:t>
      </w:r>
      <w:r w:rsidR="002163A5" w:rsidRPr="000A2DEB">
        <w:rPr>
          <w:rFonts w:ascii="Times New Roman" w:hAnsi="Times New Roman" w:cs="Times New Roman"/>
          <w:sz w:val="24"/>
          <w:szCs w:val="24"/>
        </w:rPr>
        <w:t xml:space="preserve"> purchase order No. and Date of the purchase order, the words</w:t>
      </w:r>
    </w:p>
    <w:p w:rsidR="002163A5" w:rsidRPr="000A2DEB" w:rsidRDefault="002163A5" w:rsidP="000A2DEB">
      <w:pPr>
        <w:autoSpaceDE w:val="0"/>
        <w:autoSpaceDN w:val="0"/>
        <w:adjustRightInd w:val="0"/>
        <w:spacing w:after="0" w:line="360" w:lineRule="auto"/>
        <w:jc w:val="both"/>
        <w:rPr>
          <w:rFonts w:ascii="Times New Roman" w:hAnsi="Times New Roman" w:cs="Times New Roman"/>
          <w:sz w:val="24"/>
          <w:szCs w:val="24"/>
        </w:rPr>
      </w:pPr>
      <w:r w:rsidRPr="000A2DEB">
        <w:rPr>
          <w:rFonts w:ascii="Times New Roman" w:hAnsi="Times New Roman" w:cs="Times New Roman"/>
          <w:sz w:val="24"/>
          <w:szCs w:val="24"/>
        </w:rPr>
        <w:t xml:space="preserve">“PROPERTY OF </w:t>
      </w:r>
      <w:proofErr w:type="spellStart"/>
      <w:r w:rsidR="000A2DEB" w:rsidRPr="000A2DEB">
        <w:rPr>
          <w:rFonts w:ascii="Times New Roman" w:hAnsi="Times New Roman" w:cs="Times New Roman"/>
          <w:sz w:val="24"/>
          <w:szCs w:val="24"/>
        </w:rPr>
        <w:t>SBPDCL</w:t>
      </w:r>
      <w:proofErr w:type="spellEnd"/>
      <w:r w:rsidR="000A2DEB" w:rsidRPr="000A2DEB">
        <w:rPr>
          <w:rFonts w:ascii="Times New Roman" w:hAnsi="Times New Roman" w:cs="Times New Roman"/>
          <w:sz w:val="24"/>
          <w:szCs w:val="24"/>
        </w:rPr>
        <w:t>/</w:t>
      </w:r>
      <w:proofErr w:type="spellStart"/>
      <w:r w:rsidR="000A2DEB" w:rsidRPr="000A2DEB">
        <w:rPr>
          <w:rFonts w:ascii="Times New Roman" w:hAnsi="Times New Roman" w:cs="Times New Roman"/>
          <w:sz w:val="24"/>
          <w:szCs w:val="24"/>
        </w:rPr>
        <w:t>NBPDCL</w:t>
      </w:r>
      <w:r w:rsidRPr="000A2DEB">
        <w:rPr>
          <w:rFonts w:ascii="Times New Roman" w:hAnsi="Times New Roman" w:cs="Times New Roman"/>
          <w:sz w:val="24"/>
          <w:szCs w:val="24"/>
        </w:rPr>
        <w:t>L</w:t>
      </w:r>
      <w:proofErr w:type="spellEnd"/>
      <w:proofErr w:type="gramStart"/>
      <w:r w:rsidRPr="000A2DEB">
        <w:rPr>
          <w:rFonts w:ascii="Times New Roman" w:hAnsi="Times New Roman" w:cs="Times New Roman"/>
          <w:sz w:val="24"/>
          <w:szCs w:val="24"/>
        </w:rPr>
        <w:t>, ”</w:t>
      </w:r>
      <w:proofErr w:type="gramEnd"/>
      <w:r w:rsidRPr="000A2DEB">
        <w:rPr>
          <w:rFonts w:ascii="Times New Roman" w:hAnsi="Times New Roman" w:cs="Times New Roman"/>
          <w:sz w:val="24"/>
          <w:szCs w:val="24"/>
        </w:rPr>
        <w:t xml:space="preserve"> should be etched on the Name plate.</w:t>
      </w:r>
    </w:p>
    <w:p w:rsidR="002163A5" w:rsidRPr="000A2DEB" w:rsidRDefault="002163A5" w:rsidP="000A2DEB">
      <w:pPr>
        <w:autoSpaceDE w:val="0"/>
        <w:autoSpaceDN w:val="0"/>
        <w:adjustRightInd w:val="0"/>
        <w:spacing w:after="0" w:line="360" w:lineRule="auto"/>
        <w:jc w:val="both"/>
        <w:rPr>
          <w:rFonts w:ascii="Times New Roman" w:hAnsi="Times New Roman" w:cs="Times New Roman"/>
          <w:b/>
          <w:bCs/>
          <w:sz w:val="24"/>
          <w:szCs w:val="24"/>
        </w:rPr>
      </w:pPr>
      <w:r w:rsidRPr="000A2DEB">
        <w:rPr>
          <w:rFonts w:ascii="Times New Roman" w:hAnsi="Times New Roman" w:cs="Times New Roman"/>
          <w:sz w:val="24"/>
          <w:szCs w:val="24"/>
        </w:rPr>
        <w:t>The name plate is to be welded to the tank after galvanization</w:t>
      </w:r>
      <w:r w:rsidRPr="000A2DEB">
        <w:rPr>
          <w:rFonts w:ascii="Times New Roman" w:hAnsi="Times New Roman" w:cs="Times New Roman"/>
          <w:b/>
          <w:bCs/>
          <w:sz w:val="24"/>
          <w:szCs w:val="24"/>
        </w:rPr>
        <w:t>.</w:t>
      </w:r>
    </w:p>
    <w:p w:rsidR="002163A5" w:rsidRPr="000A2DEB" w:rsidRDefault="008162B4" w:rsidP="000A2DEB">
      <w:pPr>
        <w:autoSpaceDE w:val="0"/>
        <w:autoSpaceDN w:val="0"/>
        <w:adjustRightInd w:val="0"/>
        <w:spacing w:after="0" w:line="360" w:lineRule="auto"/>
        <w:jc w:val="both"/>
        <w:rPr>
          <w:rFonts w:ascii="Times New Roman" w:hAnsi="Times New Roman" w:cs="Times New Roman"/>
          <w:sz w:val="24"/>
          <w:szCs w:val="24"/>
        </w:rPr>
      </w:pPr>
      <w:proofErr w:type="spellStart"/>
      <w:r w:rsidRPr="00AB63CE">
        <w:rPr>
          <w:rFonts w:ascii="Times New Roman" w:hAnsi="Times New Roman" w:cs="Times New Roman"/>
          <w:b/>
          <w:bCs/>
          <w:sz w:val="24"/>
          <w:szCs w:val="24"/>
        </w:rPr>
        <w:t>19</w:t>
      </w:r>
      <w:proofErr w:type="gramStart"/>
      <w:r w:rsidRPr="00AB63CE">
        <w:rPr>
          <w:rFonts w:ascii="Times New Roman" w:hAnsi="Times New Roman" w:cs="Times New Roman"/>
          <w:b/>
          <w:bCs/>
          <w:sz w:val="24"/>
          <w:szCs w:val="24"/>
        </w:rPr>
        <w:t>.</w:t>
      </w:r>
      <w:r w:rsidR="002163A5" w:rsidRPr="00AB63CE">
        <w:rPr>
          <w:rFonts w:ascii="Times New Roman" w:hAnsi="Times New Roman" w:cs="Times New Roman"/>
          <w:b/>
          <w:bCs/>
          <w:sz w:val="24"/>
          <w:szCs w:val="24"/>
        </w:rPr>
        <w:t>Rating</w:t>
      </w:r>
      <w:proofErr w:type="spellEnd"/>
      <w:proofErr w:type="gramEnd"/>
      <w:r w:rsidR="002163A5" w:rsidRPr="00AB63CE">
        <w:rPr>
          <w:rFonts w:ascii="Times New Roman" w:hAnsi="Times New Roman" w:cs="Times New Roman"/>
          <w:b/>
          <w:bCs/>
          <w:sz w:val="24"/>
          <w:szCs w:val="24"/>
        </w:rPr>
        <w:t xml:space="preserve"> Plate marking</w:t>
      </w:r>
      <w:r w:rsidR="002163A5" w:rsidRPr="000A2DEB">
        <w:rPr>
          <w:rFonts w:ascii="Times New Roman" w:hAnsi="Times New Roman" w:cs="Times New Roman"/>
          <w:b/>
          <w:bCs/>
          <w:sz w:val="24"/>
          <w:szCs w:val="24"/>
        </w:rPr>
        <w:t xml:space="preserve"> : </w:t>
      </w:r>
      <w:r w:rsidR="002163A5" w:rsidRPr="000A2DEB">
        <w:rPr>
          <w:rFonts w:ascii="Times New Roman" w:hAnsi="Times New Roman" w:cs="Times New Roman"/>
          <w:sz w:val="24"/>
          <w:szCs w:val="24"/>
        </w:rPr>
        <w:t>The specifications for the current transformer according to 6.13.202 of</w:t>
      </w:r>
      <w:r w:rsidR="00AF374E">
        <w:rPr>
          <w:rFonts w:ascii="Times New Roman" w:hAnsi="Times New Roman" w:cs="Times New Roman"/>
          <w:sz w:val="24"/>
          <w:szCs w:val="24"/>
        </w:rPr>
        <w:t xml:space="preserve"> </w:t>
      </w:r>
      <w:proofErr w:type="spellStart"/>
      <w:r w:rsidR="002163A5" w:rsidRPr="000A2DEB">
        <w:rPr>
          <w:rFonts w:ascii="Times New Roman" w:hAnsi="Times New Roman" w:cs="Times New Roman"/>
          <w:sz w:val="24"/>
          <w:szCs w:val="24"/>
        </w:rPr>
        <w:t>IEC</w:t>
      </w:r>
      <w:proofErr w:type="spellEnd"/>
      <w:r w:rsidR="002163A5" w:rsidRPr="000A2DEB">
        <w:rPr>
          <w:rFonts w:ascii="Times New Roman" w:hAnsi="Times New Roman" w:cs="Times New Roman"/>
          <w:sz w:val="24"/>
          <w:szCs w:val="24"/>
        </w:rPr>
        <w:t xml:space="preserve"> 61869-2 : 2012 and the voltage transformer according to 6.13.302 of </w:t>
      </w:r>
      <w:proofErr w:type="spellStart"/>
      <w:r w:rsidR="002163A5" w:rsidRPr="000A2DEB">
        <w:rPr>
          <w:rFonts w:ascii="Times New Roman" w:hAnsi="Times New Roman" w:cs="Times New Roman"/>
          <w:sz w:val="24"/>
          <w:szCs w:val="24"/>
        </w:rPr>
        <w:t>IEC</w:t>
      </w:r>
      <w:proofErr w:type="spellEnd"/>
      <w:r w:rsidR="002163A5" w:rsidRPr="000A2DEB">
        <w:rPr>
          <w:rFonts w:ascii="Times New Roman" w:hAnsi="Times New Roman" w:cs="Times New Roman"/>
          <w:sz w:val="24"/>
          <w:szCs w:val="24"/>
        </w:rPr>
        <w:t xml:space="preserve"> 61869-3 : 2011</w:t>
      </w:r>
      <w:r w:rsidR="000A2DEB" w:rsidRPr="000A2DEB">
        <w:rPr>
          <w:rFonts w:ascii="Times New Roman" w:hAnsi="Times New Roman" w:cs="Times New Roman"/>
          <w:sz w:val="24"/>
          <w:szCs w:val="24"/>
        </w:rPr>
        <w:t xml:space="preserve"> </w:t>
      </w:r>
      <w:r w:rsidR="002163A5" w:rsidRPr="000A2DEB">
        <w:rPr>
          <w:rFonts w:ascii="Times New Roman" w:hAnsi="Times New Roman" w:cs="Times New Roman"/>
          <w:sz w:val="24"/>
          <w:szCs w:val="24"/>
        </w:rPr>
        <w:t>shall be marked separately on rating plate.</w:t>
      </w:r>
    </w:p>
    <w:p w:rsidR="002163A5" w:rsidRDefault="002163A5" w:rsidP="000A2DEB">
      <w:pPr>
        <w:autoSpaceDE w:val="0"/>
        <w:autoSpaceDN w:val="0"/>
        <w:adjustRightInd w:val="0"/>
        <w:spacing w:after="0" w:line="360" w:lineRule="auto"/>
        <w:jc w:val="both"/>
        <w:rPr>
          <w:rFonts w:ascii="Times New Roman" w:hAnsi="Times New Roman" w:cs="Times New Roman"/>
          <w:sz w:val="24"/>
          <w:szCs w:val="24"/>
        </w:rPr>
      </w:pPr>
      <w:r w:rsidRPr="000A2DEB">
        <w:rPr>
          <w:rFonts w:ascii="Times New Roman" w:hAnsi="Times New Roman" w:cs="Times New Roman"/>
          <w:sz w:val="24"/>
          <w:szCs w:val="24"/>
        </w:rPr>
        <w:t xml:space="preserve">The voltage transformer shall carry on the rating plate the value of the voltage </w:t>
      </w:r>
      <w:proofErr w:type="spellStart"/>
      <w:r w:rsidRPr="000A2DEB">
        <w:rPr>
          <w:rFonts w:ascii="Times New Roman" w:hAnsi="Times New Roman" w:cs="Times New Roman"/>
          <w:sz w:val="24"/>
          <w:szCs w:val="24"/>
        </w:rPr>
        <w:t>Ue</w:t>
      </w:r>
      <w:proofErr w:type="spellEnd"/>
      <w:r w:rsidRPr="000A2DEB">
        <w:rPr>
          <w:rFonts w:ascii="Times New Roman" w:hAnsi="Times New Roman" w:cs="Times New Roman"/>
          <w:sz w:val="24"/>
          <w:szCs w:val="24"/>
        </w:rPr>
        <w:t xml:space="preserve"> induced by</w:t>
      </w:r>
      <w:r w:rsidR="000A2DEB" w:rsidRPr="000A2DEB">
        <w:rPr>
          <w:rFonts w:ascii="Times New Roman" w:hAnsi="Times New Roman" w:cs="Times New Roman"/>
          <w:sz w:val="24"/>
          <w:szCs w:val="24"/>
        </w:rPr>
        <w:t xml:space="preserve"> </w:t>
      </w:r>
      <w:r w:rsidRPr="000A2DEB">
        <w:rPr>
          <w:rFonts w:ascii="Times New Roman" w:hAnsi="Times New Roman" w:cs="Times New Roman"/>
          <w:sz w:val="24"/>
          <w:szCs w:val="24"/>
        </w:rPr>
        <w:t xml:space="preserve">the </w:t>
      </w:r>
      <w:proofErr w:type="spellStart"/>
      <w:r w:rsidRPr="000A2DEB">
        <w:rPr>
          <w:rFonts w:ascii="Times New Roman" w:hAnsi="Times New Roman" w:cs="Times New Roman"/>
          <w:sz w:val="24"/>
          <w:szCs w:val="24"/>
        </w:rPr>
        <w:t>r.m.s</w:t>
      </w:r>
      <w:proofErr w:type="spellEnd"/>
      <w:r w:rsidRPr="000A2DEB">
        <w:rPr>
          <w:rFonts w:ascii="Times New Roman" w:hAnsi="Times New Roman" w:cs="Times New Roman"/>
          <w:sz w:val="24"/>
          <w:szCs w:val="24"/>
        </w:rPr>
        <w:t xml:space="preserve"> value of the rated short-time thermal current flowing through the current transformer</w:t>
      </w:r>
      <w:r w:rsidR="000A2DEB" w:rsidRPr="000A2DEB">
        <w:rPr>
          <w:rFonts w:ascii="Times New Roman" w:hAnsi="Times New Roman" w:cs="Times New Roman"/>
          <w:sz w:val="24"/>
          <w:szCs w:val="24"/>
        </w:rPr>
        <w:t xml:space="preserve"> </w:t>
      </w:r>
      <w:r w:rsidRPr="000A2DEB">
        <w:rPr>
          <w:rFonts w:ascii="Times New Roman" w:hAnsi="Times New Roman" w:cs="Times New Roman"/>
          <w:sz w:val="24"/>
          <w:szCs w:val="24"/>
        </w:rPr>
        <w:t>when the primary winding of the voltage transformer is short circuited. The induced voltage</w:t>
      </w:r>
      <w:r w:rsidR="000A2DEB" w:rsidRPr="000A2DEB">
        <w:rPr>
          <w:rFonts w:ascii="Times New Roman" w:hAnsi="Times New Roman" w:cs="Times New Roman"/>
          <w:sz w:val="24"/>
          <w:szCs w:val="24"/>
        </w:rPr>
        <w:t xml:space="preserve"> </w:t>
      </w:r>
      <w:r w:rsidRPr="000A2DEB">
        <w:rPr>
          <w:rFonts w:ascii="Times New Roman" w:hAnsi="Times New Roman" w:cs="Times New Roman"/>
          <w:sz w:val="24"/>
          <w:szCs w:val="24"/>
        </w:rPr>
        <w:t>is measured at the terminals of the secondary winding of the voltage transformer loaded</w:t>
      </w:r>
      <w:r w:rsidR="000A2DEB" w:rsidRPr="000A2DEB">
        <w:rPr>
          <w:rFonts w:ascii="Times New Roman" w:hAnsi="Times New Roman" w:cs="Times New Roman"/>
          <w:sz w:val="24"/>
          <w:szCs w:val="24"/>
        </w:rPr>
        <w:t xml:space="preserve"> </w:t>
      </w:r>
      <w:r w:rsidR="004A7D54">
        <w:rPr>
          <w:rFonts w:ascii="Times New Roman" w:hAnsi="Times New Roman" w:cs="Times New Roman"/>
          <w:sz w:val="24"/>
          <w:szCs w:val="24"/>
          <w:highlight w:val="cyan"/>
        </w:rPr>
        <w:t xml:space="preserve">with </w:t>
      </w:r>
      <w:proofErr w:type="spellStart"/>
      <w:r w:rsidR="004A7D54">
        <w:rPr>
          <w:rFonts w:ascii="Times New Roman" w:hAnsi="Times New Roman" w:cs="Times New Roman"/>
          <w:sz w:val="24"/>
          <w:szCs w:val="24"/>
          <w:highlight w:val="cyan"/>
        </w:rPr>
        <w:t>50</w:t>
      </w:r>
      <w:r w:rsidRPr="000A2DEB">
        <w:rPr>
          <w:rFonts w:ascii="Times New Roman" w:hAnsi="Times New Roman" w:cs="Times New Roman"/>
          <w:sz w:val="24"/>
          <w:szCs w:val="24"/>
          <w:highlight w:val="cyan"/>
        </w:rPr>
        <w:t>VA</w:t>
      </w:r>
      <w:proofErr w:type="spellEnd"/>
      <w:r w:rsidRPr="000A2DEB">
        <w:rPr>
          <w:rFonts w:ascii="Times New Roman" w:hAnsi="Times New Roman" w:cs="Times New Roman"/>
          <w:sz w:val="24"/>
          <w:szCs w:val="24"/>
          <w:highlight w:val="cyan"/>
        </w:rPr>
        <w:t xml:space="preserve"> or the rated burden</w:t>
      </w:r>
      <w:r w:rsidRPr="000A2DEB">
        <w:rPr>
          <w:rFonts w:ascii="Times New Roman" w:hAnsi="Times New Roman" w:cs="Times New Roman"/>
          <w:sz w:val="24"/>
          <w:szCs w:val="24"/>
        </w:rPr>
        <w:t>.</w:t>
      </w:r>
    </w:p>
    <w:p w:rsidR="009B407E" w:rsidRPr="009B407E" w:rsidRDefault="009B407E" w:rsidP="009B407E">
      <w:pPr>
        <w:spacing w:after="0" w:line="240" w:lineRule="auto"/>
        <w:jc w:val="both"/>
        <w:rPr>
          <w:rFonts w:ascii="Times New Roman" w:hAnsi="Times New Roman" w:cs="Times New Roman"/>
          <w:b/>
          <w:color w:val="000000"/>
          <w:sz w:val="24"/>
          <w:szCs w:val="24"/>
        </w:rPr>
      </w:pPr>
      <w:proofErr w:type="spellStart"/>
      <w:r w:rsidRPr="009B407E">
        <w:rPr>
          <w:rFonts w:ascii="Times New Roman" w:hAnsi="Times New Roman" w:cs="Times New Roman"/>
          <w:b/>
          <w:color w:val="000000"/>
          <w:sz w:val="24"/>
          <w:szCs w:val="24"/>
        </w:rPr>
        <w:t>20</w:t>
      </w:r>
      <w:proofErr w:type="gramStart"/>
      <w:r w:rsidRPr="009B407E">
        <w:rPr>
          <w:rFonts w:ascii="Times New Roman" w:hAnsi="Times New Roman" w:cs="Times New Roman"/>
          <w:b/>
          <w:color w:val="000000"/>
          <w:sz w:val="24"/>
          <w:szCs w:val="24"/>
        </w:rPr>
        <w:t>.No</w:t>
      </w:r>
      <w:proofErr w:type="spellEnd"/>
      <w:proofErr w:type="gramEnd"/>
      <w:r w:rsidRPr="009B407E">
        <w:rPr>
          <w:rFonts w:ascii="Times New Roman" w:hAnsi="Times New Roman" w:cs="Times New Roman"/>
          <w:b/>
          <w:color w:val="000000"/>
          <w:sz w:val="24"/>
          <w:szCs w:val="24"/>
        </w:rPr>
        <w:t xml:space="preserve"> fuse on </w:t>
      </w:r>
      <w:proofErr w:type="spellStart"/>
      <w:r w:rsidRPr="009B407E">
        <w:rPr>
          <w:rFonts w:ascii="Times New Roman" w:hAnsi="Times New Roman" w:cs="Times New Roman"/>
          <w:b/>
          <w:color w:val="000000"/>
          <w:sz w:val="24"/>
          <w:szCs w:val="24"/>
        </w:rPr>
        <w:t>HV</w:t>
      </w:r>
      <w:proofErr w:type="spellEnd"/>
      <w:r w:rsidRPr="009B407E">
        <w:rPr>
          <w:rFonts w:ascii="Times New Roman" w:hAnsi="Times New Roman" w:cs="Times New Roman"/>
          <w:b/>
          <w:color w:val="000000"/>
          <w:sz w:val="24"/>
          <w:szCs w:val="24"/>
        </w:rPr>
        <w:t xml:space="preserve"> and LV side of PT are to be provided in the equipment.</w:t>
      </w:r>
    </w:p>
    <w:p w:rsidR="009B407E" w:rsidRDefault="009B407E" w:rsidP="000A2DEB">
      <w:pPr>
        <w:autoSpaceDE w:val="0"/>
        <w:autoSpaceDN w:val="0"/>
        <w:adjustRightInd w:val="0"/>
        <w:spacing w:after="0" w:line="360" w:lineRule="auto"/>
        <w:jc w:val="both"/>
        <w:rPr>
          <w:rFonts w:ascii="Times New Roman" w:hAnsi="Times New Roman" w:cs="Times New Roman"/>
          <w:sz w:val="24"/>
          <w:szCs w:val="24"/>
        </w:rPr>
      </w:pPr>
    </w:p>
    <w:p w:rsidR="00721439" w:rsidRPr="009B407E" w:rsidRDefault="009B407E" w:rsidP="000A2DEB">
      <w:pPr>
        <w:autoSpaceDE w:val="0"/>
        <w:autoSpaceDN w:val="0"/>
        <w:adjustRightInd w:val="0"/>
        <w:spacing w:after="0" w:line="360" w:lineRule="auto"/>
        <w:jc w:val="both"/>
        <w:rPr>
          <w:rFonts w:ascii="Times New Roman" w:hAnsi="Times New Roman" w:cs="Times New Roman"/>
          <w:b/>
          <w:sz w:val="24"/>
          <w:szCs w:val="24"/>
        </w:rPr>
      </w:pPr>
      <w:proofErr w:type="spellStart"/>
      <w:r w:rsidRPr="009B407E">
        <w:rPr>
          <w:rFonts w:ascii="Times New Roman" w:hAnsi="Times New Roman" w:cs="Times New Roman"/>
          <w:b/>
          <w:sz w:val="24"/>
          <w:szCs w:val="24"/>
        </w:rPr>
        <w:t>21</w:t>
      </w:r>
      <w:proofErr w:type="gramStart"/>
      <w:r w:rsidR="008162B4" w:rsidRPr="009B407E">
        <w:rPr>
          <w:rFonts w:ascii="Times New Roman" w:hAnsi="Times New Roman" w:cs="Times New Roman"/>
          <w:b/>
          <w:sz w:val="24"/>
          <w:szCs w:val="24"/>
        </w:rPr>
        <w:t>.</w:t>
      </w:r>
      <w:r w:rsidR="004A7D54" w:rsidRPr="009B407E">
        <w:rPr>
          <w:rFonts w:ascii="Times New Roman" w:hAnsi="Times New Roman" w:cs="Times New Roman"/>
          <w:b/>
          <w:sz w:val="24"/>
          <w:szCs w:val="24"/>
        </w:rPr>
        <w:t>Bill</w:t>
      </w:r>
      <w:proofErr w:type="spellEnd"/>
      <w:proofErr w:type="gramEnd"/>
      <w:r w:rsidR="004A7D54" w:rsidRPr="009B407E">
        <w:rPr>
          <w:rFonts w:ascii="Times New Roman" w:hAnsi="Times New Roman" w:cs="Times New Roman"/>
          <w:b/>
          <w:sz w:val="24"/>
          <w:szCs w:val="24"/>
        </w:rPr>
        <w:t xml:space="preserve"> of material</w:t>
      </w:r>
    </w:p>
    <w:tbl>
      <w:tblPr>
        <w:tblStyle w:val="TableGrid"/>
        <w:tblW w:w="0" w:type="auto"/>
        <w:tblLook w:val="04A0"/>
      </w:tblPr>
      <w:tblGrid>
        <w:gridCol w:w="675"/>
        <w:gridCol w:w="3119"/>
        <w:gridCol w:w="4111"/>
        <w:gridCol w:w="1337"/>
      </w:tblGrid>
      <w:tr w:rsidR="004A7D54" w:rsidRPr="004A7D54" w:rsidTr="004A7D54">
        <w:tc>
          <w:tcPr>
            <w:tcW w:w="675" w:type="dxa"/>
            <w:vAlign w:val="center"/>
          </w:tcPr>
          <w:p w:rsidR="004A7D54" w:rsidRPr="004A7D54" w:rsidRDefault="004A7D54" w:rsidP="004A7D54">
            <w:pPr>
              <w:spacing w:line="360" w:lineRule="auto"/>
              <w:jc w:val="center"/>
              <w:rPr>
                <w:rFonts w:ascii="Times New Roman" w:hAnsi="Times New Roman" w:cs="Times New Roman"/>
                <w:sz w:val="24"/>
                <w:szCs w:val="24"/>
              </w:rPr>
            </w:pPr>
            <w:proofErr w:type="spellStart"/>
            <w:r w:rsidRPr="004A7D54">
              <w:rPr>
                <w:rFonts w:ascii="Times New Roman" w:hAnsi="Times New Roman" w:cs="Times New Roman"/>
                <w:sz w:val="24"/>
                <w:szCs w:val="24"/>
              </w:rPr>
              <w:lastRenderedPageBreak/>
              <w:t>Sl</w:t>
            </w:r>
            <w:proofErr w:type="spellEnd"/>
            <w:r w:rsidRPr="004A7D54">
              <w:rPr>
                <w:rFonts w:ascii="Times New Roman" w:hAnsi="Times New Roman" w:cs="Times New Roman"/>
                <w:sz w:val="24"/>
                <w:szCs w:val="24"/>
              </w:rPr>
              <w:t xml:space="preserve"> no</w:t>
            </w:r>
          </w:p>
        </w:tc>
        <w:tc>
          <w:tcPr>
            <w:tcW w:w="3119" w:type="dxa"/>
            <w:vAlign w:val="center"/>
          </w:tcPr>
          <w:p w:rsidR="004A7D54" w:rsidRPr="004A7D54" w:rsidRDefault="004A7D54" w:rsidP="004A7D54">
            <w:pPr>
              <w:spacing w:line="360" w:lineRule="auto"/>
              <w:jc w:val="center"/>
              <w:rPr>
                <w:rFonts w:ascii="Times New Roman" w:hAnsi="Times New Roman" w:cs="Times New Roman"/>
                <w:sz w:val="24"/>
                <w:szCs w:val="24"/>
              </w:rPr>
            </w:pPr>
            <w:r w:rsidRPr="004A7D54">
              <w:rPr>
                <w:rFonts w:ascii="Times New Roman" w:hAnsi="Times New Roman" w:cs="Times New Roman"/>
                <w:sz w:val="24"/>
                <w:szCs w:val="24"/>
              </w:rPr>
              <w:t>Item</w:t>
            </w:r>
          </w:p>
        </w:tc>
        <w:tc>
          <w:tcPr>
            <w:tcW w:w="4111" w:type="dxa"/>
            <w:vAlign w:val="center"/>
          </w:tcPr>
          <w:p w:rsidR="004A7D54" w:rsidRPr="004A7D54" w:rsidRDefault="004A7D54" w:rsidP="004A7D54">
            <w:pPr>
              <w:spacing w:line="360" w:lineRule="auto"/>
              <w:jc w:val="center"/>
              <w:rPr>
                <w:rFonts w:ascii="Times New Roman" w:hAnsi="Times New Roman" w:cs="Times New Roman"/>
                <w:sz w:val="24"/>
                <w:szCs w:val="24"/>
              </w:rPr>
            </w:pPr>
            <w:r w:rsidRPr="004A7D54">
              <w:rPr>
                <w:rFonts w:ascii="Times New Roman" w:hAnsi="Times New Roman" w:cs="Times New Roman"/>
                <w:sz w:val="24"/>
                <w:szCs w:val="24"/>
              </w:rPr>
              <w:t>Material Specification</w:t>
            </w:r>
          </w:p>
        </w:tc>
        <w:tc>
          <w:tcPr>
            <w:tcW w:w="1337" w:type="dxa"/>
            <w:vAlign w:val="center"/>
          </w:tcPr>
          <w:p w:rsidR="004A7D54" w:rsidRPr="004A7D54" w:rsidRDefault="004A7D54" w:rsidP="004A7D54">
            <w:pPr>
              <w:spacing w:line="360" w:lineRule="auto"/>
              <w:jc w:val="center"/>
              <w:rPr>
                <w:rFonts w:ascii="Times New Roman" w:hAnsi="Times New Roman" w:cs="Times New Roman"/>
                <w:sz w:val="24"/>
                <w:szCs w:val="24"/>
              </w:rPr>
            </w:pPr>
            <w:r w:rsidRPr="004A7D54">
              <w:rPr>
                <w:rFonts w:ascii="Times New Roman" w:hAnsi="Times New Roman" w:cs="Times New Roman"/>
                <w:sz w:val="24"/>
                <w:szCs w:val="24"/>
              </w:rPr>
              <w:t>Qty</w:t>
            </w:r>
          </w:p>
        </w:tc>
      </w:tr>
      <w:tr w:rsidR="004A7D54" w:rsidRPr="004A7D54" w:rsidTr="004A7D54">
        <w:tc>
          <w:tcPr>
            <w:tcW w:w="675" w:type="dxa"/>
            <w:vAlign w:val="center"/>
          </w:tcPr>
          <w:p w:rsidR="004A7D54" w:rsidRPr="004A7D54" w:rsidRDefault="004A7D54" w:rsidP="004A7D54">
            <w:pPr>
              <w:spacing w:line="360" w:lineRule="auto"/>
              <w:jc w:val="center"/>
              <w:rPr>
                <w:rFonts w:ascii="Times New Roman" w:hAnsi="Times New Roman" w:cs="Times New Roman"/>
                <w:sz w:val="24"/>
                <w:szCs w:val="24"/>
              </w:rPr>
            </w:pPr>
            <w:r w:rsidRPr="004A7D54">
              <w:rPr>
                <w:rFonts w:ascii="Times New Roman" w:hAnsi="Times New Roman" w:cs="Times New Roman"/>
                <w:sz w:val="24"/>
                <w:szCs w:val="24"/>
              </w:rPr>
              <w:t>1</w:t>
            </w:r>
          </w:p>
        </w:tc>
        <w:tc>
          <w:tcPr>
            <w:tcW w:w="3119" w:type="dxa"/>
            <w:vAlign w:val="center"/>
          </w:tcPr>
          <w:p w:rsidR="004A7D54" w:rsidRPr="004A7D54" w:rsidRDefault="004A7D54" w:rsidP="004A7D54">
            <w:pPr>
              <w:spacing w:line="360" w:lineRule="auto"/>
              <w:jc w:val="center"/>
              <w:rPr>
                <w:rFonts w:ascii="Times New Roman" w:hAnsi="Times New Roman" w:cs="Times New Roman"/>
                <w:sz w:val="24"/>
                <w:szCs w:val="24"/>
              </w:rPr>
            </w:pPr>
            <w:r w:rsidRPr="004A7D54">
              <w:rPr>
                <w:rFonts w:ascii="Times New Roman" w:hAnsi="Times New Roman" w:cs="Times New Roman"/>
                <w:sz w:val="24"/>
                <w:szCs w:val="24"/>
              </w:rPr>
              <w:t>Primary terminal</w:t>
            </w:r>
          </w:p>
        </w:tc>
        <w:tc>
          <w:tcPr>
            <w:tcW w:w="4111" w:type="dxa"/>
            <w:vAlign w:val="center"/>
          </w:tcPr>
          <w:p w:rsidR="004A7D54" w:rsidRPr="004A7D54" w:rsidRDefault="004A7D54" w:rsidP="004A7D54">
            <w:pPr>
              <w:spacing w:line="360" w:lineRule="auto"/>
              <w:jc w:val="center"/>
              <w:rPr>
                <w:rFonts w:ascii="Times New Roman" w:hAnsi="Times New Roman" w:cs="Times New Roman"/>
                <w:sz w:val="24"/>
                <w:szCs w:val="24"/>
              </w:rPr>
            </w:pPr>
            <w:r w:rsidRPr="004A7D54">
              <w:rPr>
                <w:rFonts w:ascii="Times New Roman" w:hAnsi="Times New Roman" w:cs="Times New Roman"/>
                <w:sz w:val="24"/>
                <w:szCs w:val="24"/>
              </w:rPr>
              <w:t xml:space="preserve">Tinned Copper, threaded type suitable for </w:t>
            </w:r>
            <w:proofErr w:type="spellStart"/>
            <w:r w:rsidRPr="004A7D54">
              <w:rPr>
                <w:rFonts w:ascii="Times New Roman" w:hAnsi="Times New Roman" w:cs="Times New Roman"/>
                <w:sz w:val="24"/>
                <w:szCs w:val="24"/>
              </w:rPr>
              <w:t>ACSR</w:t>
            </w:r>
            <w:proofErr w:type="spellEnd"/>
            <w:r w:rsidRPr="004A7D54">
              <w:rPr>
                <w:rFonts w:ascii="Times New Roman" w:hAnsi="Times New Roman" w:cs="Times New Roman"/>
                <w:sz w:val="24"/>
                <w:szCs w:val="24"/>
              </w:rPr>
              <w:t>/</w:t>
            </w:r>
            <w:proofErr w:type="spellStart"/>
            <w:r w:rsidRPr="004A7D54">
              <w:rPr>
                <w:rFonts w:ascii="Times New Roman" w:hAnsi="Times New Roman" w:cs="Times New Roman"/>
                <w:sz w:val="24"/>
                <w:szCs w:val="24"/>
              </w:rPr>
              <w:t>AAAC</w:t>
            </w:r>
            <w:proofErr w:type="spellEnd"/>
            <w:r w:rsidRPr="004A7D54">
              <w:rPr>
                <w:rFonts w:ascii="Times New Roman" w:hAnsi="Times New Roman" w:cs="Times New Roman"/>
                <w:sz w:val="24"/>
                <w:szCs w:val="24"/>
              </w:rPr>
              <w:t xml:space="preserve"> termination</w:t>
            </w:r>
          </w:p>
        </w:tc>
        <w:tc>
          <w:tcPr>
            <w:tcW w:w="1337" w:type="dxa"/>
            <w:vAlign w:val="center"/>
          </w:tcPr>
          <w:p w:rsidR="004A7D54" w:rsidRPr="004A7D54" w:rsidRDefault="004A7D54" w:rsidP="004A7D54">
            <w:pPr>
              <w:spacing w:line="360" w:lineRule="auto"/>
              <w:jc w:val="center"/>
              <w:rPr>
                <w:rFonts w:ascii="Times New Roman" w:hAnsi="Times New Roman" w:cs="Times New Roman"/>
                <w:sz w:val="24"/>
                <w:szCs w:val="24"/>
              </w:rPr>
            </w:pPr>
            <w:r w:rsidRPr="004A7D54">
              <w:rPr>
                <w:rFonts w:ascii="Times New Roman" w:hAnsi="Times New Roman" w:cs="Times New Roman"/>
                <w:sz w:val="24"/>
                <w:szCs w:val="24"/>
              </w:rPr>
              <w:t xml:space="preserve">6 </w:t>
            </w:r>
            <w:proofErr w:type="spellStart"/>
            <w:r w:rsidRPr="004A7D54">
              <w:rPr>
                <w:rFonts w:ascii="Times New Roman" w:hAnsi="Times New Roman" w:cs="Times New Roman"/>
                <w:sz w:val="24"/>
                <w:szCs w:val="24"/>
              </w:rPr>
              <w:t>nos</w:t>
            </w:r>
            <w:proofErr w:type="spellEnd"/>
          </w:p>
        </w:tc>
      </w:tr>
      <w:tr w:rsidR="004A7D54" w:rsidRPr="004A7D54" w:rsidTr="004A7D54">
        <w:tc>
          <w:tcPr>
            <w:tcW w:w="675" w:type="dxa"/>
            <w:vAlign w:val="center"/>
          </w:tcPr>
          <w:p w:rsidR="004A7D54" w:rsidRPr="004A7D54" w:rsidRDefault="004A7D54" w:rsidP="004A7D54">
            <w:pPr>
              <w:spacing w:line="360" w:lineRule="auto"/>
              <w:jc w:val="center"/>
              <w:rPr>
                <w:rFonts w:ascii="Times New Roman" w:hAnsi="Times New Roman" w:cs="Times New Roman"/>
                <w:sz w:val="24"/>
                <w:szCs w:val="24"/>
              </w:rPr>
            </w:pPr>
            <w:r w:rsidRPr="004A7D54">
              <w:rPr>
                <w:rFonts w:ascii="Times New Roman" w:hAnsi="Times New Roman" w:cs="Times New Roman"/>
                <w:sz w:val="24"/>
                <w:szCs w:val="24"/>
              </w:rPr>
              <w:t>2</w:t>
            </w:r>
          </w:p>
        </w:tc>
        <w:tc>
          <w:tcPr>
            <w:tcW w:w="3119" w:type="dxa"/>
            <w:vAlign w:val="center"/>
          </w:tcPr>
          <w:p w:rsidR="004A7D54" w:rsidRPr="004A7D54" w:rsidRDefault="004A7D54" w:rsidP="004A7D54">
            <w:pPr>
              <w:spacing w:line="360" w:lineRule="auto"/>
              <w:jc w:val="center"/>
              <w:rPr>
                <w:rFonts w:ascii="Times New Roman" w:hAnsi="Times New Roman" w:cs="Times New Roman"/>
                <w:sz w:val="24"/>
                <w:szCs w:val="24"/>
              </w:rPr>
            </w:pPr>
            <w:r w:rsidRPr="004A7D54">
              <w:rPr>
                <w:rFonts w:ascii="Times New Roman" w:hAnsi="Times New Roman" w:cs="Times New Roman"/>
                <w:sz w:val="24"/>
                <w:szCs w:val="24"/>
              </w:rPr>
              <w:t>Oil Filling / Drain Port</w:t>
            </w:r>
          </w:p>
        </w:tc>
        <w:tc>
          <w:tcPr>
            <w:tcW w:w="4111" w:type="dxa"/>
            <w:vAlign w:val="center"/>
          </w:tcPr>
          <w:p w:rsidR="004A7D54" w:rsidRPr="004A7D54" w:rsidRDefault="004A7D54" w:rsidP="004A7D54">
            <w:pPr>
              <w:spacing w:line="360" w:lineRule="auto"/>
              <w:jc w:val="center"/>
              <w:rPr>
                <w:rFonts w:ascii="Times New Roman" w:hAnsi="Times New Roman" w:cs="Times New Roman"/>
                <w:sz w:val="24"/>
                <w:szCs w:val="24"/>
              </w:rPr>
            </w:pPr>
            <w:r w:rsidRPr="004A7D54">
              <w:rPr>
                <w:rFonts w:ascii="Times New Roman" w:hAnsi="Times New Roman" w:cs="Times New Roman"/>
                <w:sz w:val="24"/>
                <w:szCs w:val="24"/>
              </w:rPr>
              <w:t>MS, zinc plated with sealing arrangement</w:t>
            </w:r>
          </w:p>
        </w:tc>
        <w:tc>
          <w:tcPr>
            <w:tcW w:w="1337" w:type="dxa"/>
            <w:vAlign w:val="center"/>
          </w:tcPr>
          <w:p w:rsidR="004A7D54" w:rsidRPr="004A7D54" w:rsidRDefault="004A7D54" w:rsidP="004A7D54">
            <w:pPr>
              <w:spacing w:line="360" w:lineRule="auto"/>
              <w:jc w:val="center"/>
              <w:rPr>
                <w:rFonts w:ascii="Times New Roman" w:hAnsi="Times New Roman" w:cs="Times New Roman"/>
                <w:sz w:val="24"/>
                <w:szCs w:val="24"/>
              </w:rPr>
            </w:pPr>
            <w:r w:rsidRPr="004A7D54">
              <w:rPr>
                <w:rFonts w:ascii="Times New Roman" w:hAnsi="Times New Roman" w:cs="Times New Roman"/>
                <w:sz w:val="24"/>
                <w:szCs w:val="24"/>
              </w:rPr>
              <w:t>1 no</w:t>
            </w:r>
          </w:p>
        </w:tc>
      </w:tr>
      <w:tr w:rsidR="004A7D54" w:rsidRPr="004A7D54" w:rsidTr="004A7D54">
        <w:tc>
          <w:tcPr>
            <w:tcW w:w="675" w:type="dxa"/>
            <w:vAlign w:val="center"/>
          </w:tcPr>
          <w:p w:rsidR="004A7D54" w:rsidRPr="004A7D54" w:rsidRDefault="004A7D54" w:rsidP="004A7D54">
            <w:pPr>
              <w:spacing w:line="360" w:lineRule="auto"/>
              <w:jc w:val="center"/>
              <w:rPr>
                <w:rFonts w:ascii="Times New Roman" w:hAnsi="Times New Roman" w:cs="Times New Roman"/>
                <w:sz w:val="24"/>
                <w:szCs w:val="24"/>
              </w:rPr>
            </w:pPr>
            <w:r w:rsidRPr="004A7D54">
              <w:rPr>
                <w:rFonts w:ascii="Times New Roman" w:hAnsi="Times New Roman" w:cs="Times New Roman"/>
                <w:sz w:val="24"/>
                <w:szCs w:val="24"/>
              </w:rPr>
              <w:t>3</w:t>
            </w:r>
          </w:p>
        </w:tc>
        <w:tc>
          <w:tcPr>
            <w:tcW w:w="3119" w:type="dxa"/>
            <w:vAlign w:val="center"/>
          </w:tcPr>
          <w:p w:rsidR="004A7D54" w:rsidRPr="004A7D54" w:rsidRDefault="004A7D54" w:rsidP="004A7D54">
            <w:pPr>
              <w:spacing w:line="360" w:lineRule="auto"/>
              <w:jc w:val="center"/>
              <w:rPr>
                <w:rFonts w:ascii="Times New Roman" w:hAnsi="Times New Roman" w:cs="Times New Roman"/>
                <w:sz w:val="24"/>
                <w:szCs w:val="24"/>
              </w:rPr>
            </w:pPr>
            <w:r w:rsidRPr="004A7D54">
              <w:rPr>
                <w:rFonts w:ascii="Times New Roman" w:hAnsi="Times New Roman" w:cs="Times New Roman"/>
                <w:sz w:val="24"/>
                <w:szCs w:val="24"/>
              </w:rPr>
              <w:t>Pressure Relief Valve</w:t>
            </w:r>
          </w:p>
        </w:tc>
        <w:tc>
          <w:tcPr>
            <w:tcW w:w="4111" w:type="dxa"/>
            <w:vAlign w:val="center"/>
          </w:tcPr>
          <w:p w:rsidR="004A7D54" w:rsidRPr="004A7D54" w:rsidRDefault="004A7D54" w:rsidP="004A7D54">
            <w:pPr>
              <w:spacing w:line="360" w:lineRule="auto"/>
              <w:jc w:val="center"/>
              <w:rPr>
                <w:rFonts w:ascii="Times New Roman" w:hAnsi="Times New Roman" w:cs="Times New Roman"/>
                <w:sz w:val="24"/>
                <w:szCs w:val="24"/>
              </w:rPr>
            </w:pPr>
            <w:r w:rsidRPr="004A7D54">
              <w:rPr>
                <w:rFonts w:ascii="Times New Roman" w:hAnsi="Times New Roman" w:cs="Times New Roman"/>
                <w:sz w:val="24"/>
                <w:szCs w:val="24"/>
              </w:rPr>
              <w:t>Brass, spring loaded type</w:t>
            </w:r>
          </w:p>
        </w:tc>
        <w:tc>
          <w:tcPr>
            <w:tcW w:w="1337" w:type="dxa"/>
            <w:vAlign w:val="center"/>
          </w:tcPr>
          <w:p w:rsidR="004A7D54" w:rsidRPr="004A7D54" w:rsidRDefault="004A7D54" w:rsidP="004A7D54">
            <w:pPr>
              <w:spacing w:line="360" w:lineRule="auto"/>
              <w:jc w:val="center"/>
              <w:rPr>
                <w:rFonts w:ascii="Times New Roman" w:hAnsi="Times New Roman" w:cs="Times New Roman"/>
                <w:sz w:val="24"/>
                <w:szCs w:val="24"/>
              </w:rPr>
            </w:pPr>
            <w:r w:rsidRPr="004A7D54">
              <w:rPr>
                <w:rFonts w:ascii="Times New Roman" w:hAnsi="Times New Roman" w:cs="Times New Roman"/>
                <w:sz w:val="24"/>
                <w:szCs w:val="24"/>
              </w:rPr>
              <w:t>1 no</w:t>
            </w:r>
          </w:p>
        </w:tc>
      </w:tr>
      <w:tr w:rsidR="004A7D54" w:rsidRPr="004A7D54" w:rsidTr="004A7D54">
        <w:tc>
          <w:tcPr>
            <w:tcW w:w="675" w:type="dxa"/>
            <w:vAlign w:val="center"/>
          </w:tcPr>
          <w:p w:rsidR="004A7D54" w:rsidRPr="004A7D54" w:rsidRDefault="004A7D54" w:rsidP="004A7D54">
            <w:pPr>
              <w:spacing w:line="360" w:lineRule="auto"/>
              <w:jc w:val="center"/>
              <w:rPr>
                <w:rFonts w:ascii="Times New Roman" w:hAnsi="Times New Roman" w:cs="Times New Roman"/>
                <w:sz w:val="24"/>
                <w:szCs w:val="24"/>
              </w:rPr>
            </w:pPr>
            <w:r w:rsidRPr="004A7D54">
              <w:rPr>
                <w:rFonts w:ascii="Times New Roman" w:hAnsi="Times New Roman" w:cs="Times New Roman"/>
                <w:sz w:val="24"/>
                <w:szCs w:val="24"/>
              </w:rPr>
              <w:t>4</w:t>
            </w:r>
          </w:p>
        </w:tc>
        <w:tc>
          <w:tcPr>
            <w:tcW w:w="3119" w:type="dxa"/>
            <w:vAlign w:val="center"/>
          </w:tcPr>
          <w:p w:rsidR="004A7D54" w:rsidRPr="004A7D54" w:rsidRDefault="004A7D54" w:rsidP="004A7D54">
            <w:pPr>
              <w:spacing w:line="360" w:lineRule="auto"/>
              <w:jc w:val="center"/>
              <w:rPr>
                <w:rFonts w:ascii="Times New Roman" w:hAnsi="Times New Roman" w:cs="Times New Roman"/>
                <w:sz w:val="24"/>
                <w:szCs w:val="24"/>
              </w:rPr>
            </w:pPr>
            <w:r w:rsidRPr="004A7D54">
              <w:rPr>
                <w:rFonts w:ascii="Times New Roman" w:hAnsi="Times New Roman" w:cs="Times New Roman"/>
                <w:sz w:val="24"/>
                <w:szCs w:val="24"/>
              </w:rPr>
              <w:t>HT Bushing</w:t>
            </w:r>
          </w:p>
        </w:tc>
        <w:tc>
          <w:tcPr>
            <w:tcW w:w="4111" w:type="dxa"/>
            <w:vAlign w:val="center"/>
          </w:tcPr>
          <w:p w:rsidR="004A7D54" w:rsidRPr="004A7D54" w:rsidRDefault="004A7D54" w:rsidP="004A7D54">
            <w:pPr>
              <w:spacing w:line="360" w:lineRule="auto"/>
              <w:jc w:val="center"/>
              <w:rPr>
                <w:rFonts w:ascii="Times New Roman" w:hAnsi="Times New Roman" w:cs="Times New Roman"/>
                <w:sz w:val="24"/>
                <w:szCs w:val="24"/>
              </w:rPr>
            </w:pPr>
            <w:r w:rsidRPr="004A7D54">
              <w:rPr>
                <w:rFonts w:ascii="Times New Roman" w:hAnsi="Times New Roman" w:cs="Times New Roman"/>
                <w:sz w:val="24"/>
                <w:szCs w:val="24"/>
              </w:rPr>
              <w:t>Outdoor type porcelain</w:t>
            </w:r>
          </w:p>
        </w:tc>
        <w:tc>
          <w:tcPr>
            <w:tcW w:w="1337" w:type="dxa"/>
            <w:vAlign w:val="center"/>
          </w:tcPr>
          <w:p w:rsidR="004A7D54" w:rsidRPr="004A7D54" w:rsidRDefault="004A7D54" w:rsidP="004A7D54">
            <w:pPr>
              <w:spacing w:line="360" w:lineRule="auto"/>
              <w:jc w:val="center"/>
              <w:rPr>
                <w:rFonts w:ascii="Times New Roman" w:hAnsi="Times New Roman" w:cs="Times New Roman"/>
                <w:sz w:val="24"/>
                <w:szCs w:val="24"/>
              </w:rPr>
            </w:pPr>
            <w:r w:rsidRPr="004A7D54">
              <w:rPr>
                <w:rFonts w:ascii="Times New Roman" w:hAnsi="Times New Roman" w:cs="Times New Roman"/>
                <w:sz w:val="24"/>
                <w:szCs w:val="24"/>
              </w:rPr>
              <w:t>6 nos.</w:t>
            </w:r>
          </w:p>
        </w:tc>
      </w:tr>
      <w:tr w:rsidR="004A7D54" w:rsidRPr="004A7D54" w:rsidTr="004A7D54">
        <w:tc>
          <w:tcPr>
            <w:tcW w:w="675" w:type="dxa"/>
            <w:vAlign w:val="center"/>
          </w:tcPr>
          <w:p w:rsidR="004A7D54" w:rsidRPr="004A7D54" w:rsidRDefault="004A7D54" w:rsidP="004A7D54">
            <w:pPr>
              <w:spacing w:line="360" w:lineRule="auto"/>
              <w:jc w:val="center"/>
              <w:rPr>
                <w:rFonts w:ascii="Times New Roman" w:hAnsi="Times New Roman" w:cs="Times New Roman"/>
                <w:sz w:val="24"/>
                <w:szCs w:val="24"/>
              </w:rPr>
            </w:pPr>
            <w:r w:rsidRPr="004A7D54">
              <w:rPr>
                <w:rFonts w:ascii="Times New Roman" w:hAnsi="Times New Roman" w:cs="Times New Roman"/>
                <w:sz w:val="24"/>
                <w:szCs w:val="24"/>
              </w:rPr>
              <w:t>5</w:t>
            </w:r>
          </w:p>
        </w:tc>
        <w:tc>
          <w:tcPr>
            <w:tcW w:w="3119" w:type="dxa"/>
            <w:vAlign w:val="center"/>
          </w:tcPr>
          <w:p w:rsidR="004A7D54" w:rsidRPr="004A7D54" w:rsidRDefault="004A7D54" w:rsidP="004A7D54">
            <w:pPr>
              <w:spacing w:line="360" w:lineRule="auto"/>
              <w:jc w:val="center"/>
              <w:rPr>
                <w:rFonts w:ascii="Times New Roman" w:hAnsi="Times New Roman" w:cs="Times New Roman"/>
                <w:sz w:val="24"/>
                <w:szCs w:val="24"/>
              </w:rPr>
            </w:pPr>
            <w:r w:rsidRPr="004A7D54">
              <w:rPr>
                <w:rFonts w:ascii="Times New Roman" w:hAnsi="Times New Roman" w:cs="Times New Roman"/>
                <w:sz w:val="24"/>
                <w:szCs w:val="24"/>
              </w:rPr>
              <w:t>Oil Level Indicator</w:t>
            </w:r>
          </w:p>
        </w:tc>
        <w:tc>
          <w:tcPr>
            <w:tcW w:w="4111" w:type="dxa"/>
            <w:vAlign w:val="center"/>
          </w:tcPr>
          <w:p w:rsidR="004A7D54" w:rsidRPr="004A7D54" w:rsidRDefault="004A7D54" w:rsidP="004A7D54">
            <w:pPr>
              <w:spacing w:line="360" w:lineRule="auto"/>
              <w:jc w:val="center"/>
              <w:rPr>
                <w:rFonts w:ascii="Times New Roman" w:hAnsi="Times New Roman" w:cs="Times New Roman"/>
                <w:sz w:val="24"/>
                <w:szCs w:val="24"/>
              </w:rPr>
            </w:pPr>
            <w:r w:rsidRPr="004A7D54">
              <w:rPr>
                <w:rFonts w:ascii="Times New Roman" w:hAnsi="Times New Roman" w:cs="Times New Roman"/>
                <w:sz w:val="24"/>
                <w:szCs w:val="24"/>
              </w:rPr>
              <w:t>Aluminium / tempered glass type with marking</w:t>
            </w:r>
          </w:p>
        </w:tc>
        <w:tc>
          <w:tcPr>
            <w:tcW w:w="1337" w:type="dxa"/>
            <w:vAlign w:val="center"/>
          </w:tcPr>
          <w:p w:rsidR="004A7D54" w:rsidRPr="004A7D54" w:rsidRDefault="004A7D54" w:rsidP="004A7D54">
            <w:pPr>
              <w:spacing w:line="360" w:lineRule="auto"/>
              <w:jc w:val="center"/>
              <w:rPr>
                <w:rFonts w:ascii="Times New Roman" w:hAnsi="Times New Roman" w:cs="Times New Roman"/>
                <w:sz w:val="24"/>
                <w:szCs w:val="24"/>
              </w:rPr>
            </w:pPr>
            <w:r w:rsidRPr="004A7D54">
              <w:rPr>
                <w:rFonts w:ascii="Times New Roman" w:hAnsi="Times New Roman" w:cs="Times New Roman"/>
                <w:sz w:val="24"/>
                <w:szCs w:val="24"/>
              </w:rPr>
              <w:t>1 no</w:t>
            </w:r>
          </w:p>
        </w:tc>
      </w:tr>
      <w:tr w:rsidR="004A7D54" w:rsidRPr="004A7D54" w:rsidTr="004A7D54">
        <w:tc>
          <w:tcPr>
            <w:tcW w:w="675" w:type="dxa"/>
            <w:vAlign w:val="center"/>
          </w:tcPr>
          <w:p w:rsidR="004A7D54" w:rsidRPr="004A7D54" w:rsidRDefault="004A7D54" w:rsidP="004A7D54">
            <w:pPr>
              <w:spacing w:line="360" w:lineRule="auto"/>
              <w:jc w:val="center"/>
              <w:rPr>
                <w:rFonts w:ascii="Times New Roman" w:hAnsi="Times New Roman" w:cs="Times New Roman"/>
                <w:sz w:val="24"/>
                <w:szCs w:val="24"/>
              </w:rPr>
            </w:pPr>
            <w:r w:rsidRPr="004A7D54">
              <w:rPr>
                <w:rFonts w:ascii="Times New Roman" w:hAnsi="Times New Roman" w:cs="Times New Roman"/>
                <w:sz w:val="24"/>
                <w:szCs w:val="24"/>
              </w:rPr>
              <w:t>6</w:t>
            </w:r>
          </w:p>
        </w:tc>
        <w:tc>
          <w:tcPr>
            <w:tcW w:w="3119" w:type="dxa"/>
            <w:vAlign w:val="center"/>
          </w:tcPr>
          <w:p w:rsidR="004A7D54" w:rsidRPr="004A7D54" w:rsidRDefault="004A7D54" w:rsidP="004A7D54">
            <w:pPr>
              <w:spacing w:line="360" w:lineRule="auto"/>
              <w:jc w:val="center"/>
              <w:rPr>
                <w:rFonts w:ascii="Times New Roman" w:hAnsi="Times New Roman" w:cs="Times New Roman"/>
                <w:sz w:val="24"/>
                <w:szCs w:val="24"/>
              </w:rPr>
            </w:pPr>
            <w:r w:rsidRPr="004A7D54">
              <w:rPr>
                <w:rFonts w:ascii="Times New Roman" w:hAnsi="Times New Roman" w:cs="Times New Roman"/>
                <w:sz w:val="24"/>
                <w:szCs w:val="24"/>
              </w:rPr>
              <w:t>Secondary terminal box</w:t>
            </w:r>
          </w:p>
        </w:tc>
        <w:tc>
          <w:tcPr>
            <w:tcW w:w="4111" w:type="dxa"/>
            <w:vAlign w:val="center"/>
          </w:tcPr>
          <w:p w:rsidR="004A7D54" w:rsidRPr="004A7D54" w:rsidRDefault="004A7D54" w:rsidP="004A7D54">
            <w:pPr>
              <w:spacing w:line="360" w:lineRule="auto"/>
              <w:jc w:val="center"/>
              <w:rPr>
                <w:rFonts w:ascii="Times New Roman" w:hAnsi="Times New Roman" w:cs="Times New Roman"/>
                <w:sz w:val="24"/>
                <w:szCs w:val="24"/>
              </w:rPr>
            </w:pPr>
            <w:r w:rsidRPr="004A7D54">
              <w:rPr>
                <w:rFonts w:ascii="Times New Roman" w:hAnsi="Times New Roman" w:cs="Times New Roman"/>
                <w:sz w:val="24"/>
                <w:szCs w:val="24"/>
              </w:rPr>
              <w:t xml:space="preserve">MS sheet steel, weatherproof with sealing &amp; </w:t>
            </w:r>
            <w:proofErr w:type="spellStart"/>
            <w:r w:rsidRPr="004A7D54">
              <w:rPr>
                <w:rFonts w:ascii="Times New Roman" w:hAnsi="Times New Roman" w:cs="Times New Roman"/>
                <w:sz w:val="24"/>
                <w:szCs w:val="24"/>
              </w:rPr>
              <w:t>IP54</w:t>
            </w:r>
            <w:proofErr w:type="spellEnd"/>
            <w:r w:rsidRPr="004A7D54">
              <w:rPr>
                <w:rFonts w:ascii="Times New Roman" w:hAnsi="Times New Roman" w:cs="Times New Roman"/>
                <w:sz w:val="24"/>
                <w:szCs w:val="24"/>
              </w:rPr>
              <w:t xml:space="preserve"> protection</w:t>
            </w:r>
          </w:p>
        </w:tc>
        <w:tc>
          <w:tcPr>
            <w:tcW w:w="1337" w:type="dxa"/>
            <w:vAlign w:val="center"/>
          </w:tcPr>
          <w:p w:rsidR="004A7D54" w:rsidRPr="004A7D54" w:rsidRDefault="004A7D54" w:rsidP="004A7D54">
            <w:pPr>
              <w:spacing w:line="360" w:lineRule="auto"/>
              <w:jc w:val="center"/>
              <w:rPr>
                <w:rFonts w:ascii="Times New Roman" w:hAnsi="Times New Roman" w:cs="Times New Roman"/>
                <w:sz w:val="24"/>
                <w:szCs w:val="24"/>
              </w:rPr>
            </w:pPr>
            <w:r w:rsidRPr="004A7D54">
              <w:rPr>
                <w:rFonts w:ascii="Times New Roman" w:hAnsi="Times New Roman" w:cs="Times New Roman"/>
                <w:sz w:val="24"/>
                <w:szCs w:val="24"/>
              </w:rPr>
              <w:t>1 no</w:t>
            </w:r>
          </w:p>
        </w:tc>
      </w:tr>
      <w:tr w:rsidR="004A7D54" w:rsidRPr="004A7D54" w:rsidTr="004A7D54">
        <w:tc>
          <w:tcPr>
            <w:tcW w:w="675" w:type="dxa"/>
            <w:vAlign w:val="center"/>
          </w:tcPr>
          <w:p w:rsidR="004A7D54" w:rsidRPr="004A7D54" w:rsidRDefault="004A7D54" w:rsidP="004A7D54">
            <w:pPr>
              <w:spacing w:line="360" w:lineRule="auto"/>
              <w:jc w:val="center"/>
              <w:rPr>
                <w:rFonts w:ascii="Times New Roman" w:hAnsi="Times New Roman" w:cs="Times New Roman"/>
                <w:sz w:val="24"/>
                <w:szCs w:val="24"/>
              </w:rPr>
            </w:pPr>
            <w:r w:rsidRPr="004A7D54">
              <w:rPr>
                <w:rFonts w:ascii="Times New Roman" w:hAnsi="Times New Roman" w:cs="Times New Roman"/>
                <w:sz w:val="24"/>
                <w:szCs w:val="24"/>
              </w:rPr>
              <w:t>7</w:t>
            </w:r>
          </w:p>
        </w:tc>
        <w:tc>
          <w:tcPr>
            <w:tcW w:w="3119" w:type="dxa"/>
            <w:vAlign w:val="center"/>
          </w:tcPr>
          <w:p w:rsidR="004A7D54" w:rsidRPr="004A7D54" w:rsidRDefault="004A7D54" w:rsidP="004A7D54">
            <w:pPr>
              <w:spacing w:line="360" w:lineRule="auto"/>
              <w:jc w:val="center"/>
              <w:rPr>
                <w:rFonts w:ascii="Times New Roman" w:hAnsi="Times New Roman" w:cs="Times New Roman"/>
                <w:sz w:val="24"/>
                <w:szCs w:val="24"/>
              </w:rPr>
            </w:pPr>
            <w:r w:rsidRPr="004A7D54">
              <w:rPr>
                <w:rFonts w:ascii="Times New Roman" w:hAnsi="Times New Roman" w:cs="Times New Roman"/>
                <w:sz w:val="24"/>
                <w:szCs w:val="24"/>
              </w:rPr>
              <w:t>Locking Arrangement (Cover / Helmet type locking)</w:t>
            </w:r>
          </w:p>
        </w:tc>
        <w:tc>
          <w:tcPr>
            <w:tcW w:w="4111" w:type="dxa"/>
            <w:vAlign w:val="center"/>
          </w:tcPr>
          <w:p w:rsidR="004A7D54" w:rsidRPr="004A7D54" w:rsidRDefault="004A7D54" w:rsidP="004A7D54">
            <w:pPr>
              <w:spacing w:line="360" w:lineRule="auto"/>
              <w:jc w:val="center"/>
              <w:rPr>
                <w:rFonts w:ascii="Times New Roman" w:hAnsi="Times New Roman" w:cs="Times New Roman"/>
                <w:sz w:val="24"/>
                <w:szCs w:val="24"/>
              </w:rPr>
            </w:pPr>
            <w:r w:rsidRPr="004A7D54">
              <w:rPr>
                <w:rFonts w:ascii="Times New Roman" w:hAnsi="Times New Roman" w:cs="Times New Roman"/>
                <w:sz w:val="24"/>
                <w:szCs w:val="24"/>
              </w:rPr>
              <w:t>MS, robust locking mechanism</w:t>
            </w:r>
          </w:p>
        </w:tc>
        <w:tc>
          <w:tcPr>
            <w:tcW w:w="1337" w:type="dxa"/>
            <w:vAlign w:val="center"/>
          </w:tcPr>
          <w:p w:rsidR="004A7D54" w:rsidRPr="004A7D54" w:rsidRDefault="004A7D54" w:rsidP="004A7D54">
            <w:pPr>
              <w:spacing w:line="360" w:lineRule="auto"/>
              <w:jc w:val="center"/>
              <w:rPr>
                <w:rFonts w:ascii="Times New Roman" w:hAnsi="Times New Roman" w:cs="Times New Roman"/>
                <w:sz w:val="24"/>
                <w:szCs w:val="24"/>
              </w:rPr>
            </w:pPr>
            <w:r w:rsidRPr="004A7D54">
              <w:rPr>
                <w:rFonts w:ascii="Times New Roman" w:hAnsi="Times New Roman" w:cs="Times New Roman"/>
                <w:sz w:val="24"/>
                <w:szCs w:val="24"/>
              </w:rPr>
              <w:t>1 no</w:t>
            </w:r>
          </w:p>
        </w:tc>
      </w:tr>
      <w:tr w:rsidR="004A7D54" w:rsidRPr="004A7D54" w:rsidTr="004A7D54">
        <w:tc>
          <w:tcPr>
            <w:tcW w:w="675" w:type="dxa"/>
            <w:vAlign w:val="center"/>
          </w:tcPr>
          <w:p w:rsidR="004A7D54" w:rsidRPr="004A7D54" w:rsidRDefault="004A7D54" w:rsidP="004A7D54">
            <w:pPr>
              <w:spacing w:line="360" w:lineRule="auto"/>
              <w:jc w:val="center"/>
              <w:rPr>
                <w:rFonts w:ascii="Times New Roman" w:hAnsi="Times New Roman" w:cs="Times New Roman"/>
                <w:sz w:val="24"/>
                <w:szCs w:val="24"/>
              </w:rPr>
            </w:pPr>
            <w:r w:rsidRPr="004A7D54">
              <w:rPr>
                <w:rFonts w:ascii="Times New Roman" w:hAnsi="Times New Roman" w:cs="Times New Roman"/>
                <w:sz w:val="24"/>
                <w:szCs w:val="24"/>
              </w:rPr>
              <w:t>8</w:t>
            </w:r>
          </w:p>
        </w:tc>
        <w:tc>
          <w:tcPr>
            <w:tcW w:w="3119" w:type="dxa"/>
            <w:vAlign w:val="center"/>
          </w:tcPr>
          <w:p w:rsidR="004A7D54" w:rsidRPr="004A7D54" w:rsidRDefault="004A7D54" w:rsidP="004A7D54">
            <w:pPr>
              <w:spacing w:line="360" w:lineRule="auto"/>
              <w:jc w:val="center"/>
              <w:rPr>
                <w:rFonts w:ascii="Times New Roman" w:hAnsi="Times New Roman" w:cs="Times New Roman"/>
                <w:sz w:val="24"/>
                <w:szCs w:val="24"/>
              </w:rPr>
            </w:pPr>
            <w:r w:rsidRPr="004A7D54">
              <w:rPr>
                <w:rFonts w:ascii="Times New Roman" w:hAnsi="Times New Roman" w:cs="Times New Roman"/>
                <w:sz w:val="24"/>
                <w:szCs w:val="24"/>
              </w:rPr>
              <w:t>Lifting Lugs</w:t>
            </w:r>
          </w:p>
        </w:tc>
        <w:tc>
          <w:tcPr>
            <w:tcW w:w="4111" w:type="dxa"/>
            <w:vAlign w:val="center"/>
          </w:tcPr>
          <w:p w:rsidR="004A7D54" w:rsidRPr="004A7D54" w:rsidRDefault="004A7D54" w:rsidP="004A7D54">
            <w:pPr>
              <w:spacing w:line="360" w:lineRule="auto"/>
              <w:jc w:val="center"/>
              <w:rPr>
                <w:rFonts w:ascii="Times New Roman" w:hAnsi="Times New Roman" w:cs="Times New Roman"/>
                <w:sz w:val="24"/>
                <w:szCs w:val="24"/>
              </w:rPr>
            </w:pPr>
            <w:r w:rsidRPr="004A7D54">
              <w:rPr>
                <w:rFonts w:ascii="Times New Roman" w:hAnsi="Times New Roman" w:cs="Times New Roman"/>
                <w:sz w:val="24"/>
                <w:szCs w:val="24"/>
              </w:rPr>
              <w:t>MS, adequately rated for full equipment weight</w:t>
            </w:r>
          </w:p>
        </w:tc>
        <w:tc>
          <w:tcPr>
            <w:tcW w:w="1337" w:type="dxa"/>
            <w:vAlign w:val="center"/>
          </w:tcPr>
          <w:p w:rsidR="004A7D54" w:rsidRPr="004A7D54" w:rsidRDefault="004A7D54" w:rsidP="004A7D54">
            <w:pPr>
              <w:spacing w:line="360" w:lineRule="auto"/>
              <w:jc w:val="center"/>
              <w:rPr>
                <w:rFonts w:ascii="Times New Roman" w:hAnsi="Times New Roman" w:cs="Times New Roman"/>
                <w:sz w:val="24"/>
                <w:szCs w:val="24"/>
              </w:rPr>
            </w:pPr>
            <w:r w:rsidRPr="004A7D54">
              <w:rPr>
                <w:rFonts w:ascii="Times New Roman" w:hAnsi="Times New Roman" w:cs="Times New Roman"/>
                <w:sz w:val="24"/>
                <w:szCs w:val="24"/>
              </w:rPr>
              <w:t>4 nos.</w:t>
            </w:r>
          </w:p>
        </w:tc>
      </w:tr>
      <w:tr w:rsidR="004A7D54" w:rsidRPr="004A7D54" w:rsidTr="004A7D54">
        <w:tc>
          <w:tcPr>
            <w:tcW w:w="675" w:type="dxa"/>
            <w:vAlign w:val="center"/>
          </w:tcPr>
          <w:p w:rsidR="004A7D54" w:rsidRPr="004A7D54" w:rsidRDefault="004A7D54" w:rsidP="004A7D54">
            <w:pPr>
              <w:spacing w:line="360" w:lineRule="auto"/>
              <w:jc w:val="center"/>
              <w:rPr>
                <w:rFonts w:ascii="Times New Roman" w:hAnsi="Times New Roman" w:cs="Times New Roman"/>
                <w:sz w:val="24"/>
                <w:szCs w:val="24"/>
              </w:rPr>
            </w:pPr>
            <w:r w:rsidRPr="004A7D54">
              <w:rPr>
                <w:rFonts w:ascii="Times New Roman" w:hAnsi="Times New Roman" w:cs="Times New Roman"/>
                <w:sz w:val="24"/>
                <w:szCs w:val="24"/>
              </w:rPr>
              <w:t>9</w:t>
            </w:r>
          </w:p>
        </w:tc>
        <w:tc>
          <w:tcPr>
            <w:tcW w:w="3119" w:type="dxa"/>
            <w:vAlign w:val="center"/>
          </w:tcPr>
          <w:p w:rsidR="004A7D54" w:rsidRPr="004A7D54" w:rsidRDefault="004A7D54" w:rsidP="004A7D54">
            <w:pPr>
              <w:spacing w:line="360" w:lineRule="auto"/>
              <w:jc w:val="center"/>
              <w:rPr>
                <w:rFonts w:ascii="Times New Roman" w:hAnsi="Times New Roman" w:cs="Times New Roman"/>
                <w:sz w:val="24"/>
                <w:szCs w:val="24"/>
              </w:rPr>
            </w:pPr>
            <w:r w:rsidRPr="004A7D54">
              <w:rPr>
                <w:rFonts w:ascii="Times New Roman" w:hAnsi="Times New Roman" w:cs="Times New Roman"/>
                <w:sz w:val="24"/>
                <w:szCs w:val="24"/>
              </w:rPr>
              <w:t>Secondary terminals</w:t>
            </w:r>
          </w:p>
        </w:tc>
        <w:tc>
          <w:tcPr>
            <w:tcW w:w="4111" w:type="dxa"/>
            <w:vAlign w:val="center"/>
          </w:tcPr>
          <w:p w:rsidR="004A7D54" w:rsidRPr="004A7D54" w:rsidRDefault="004A7D54" w:rsidP="004A7D54">
            <w:pPr>
              <w:spacing w:line="360" w:lineRule="auto"/>
              <w:jc w:val="center"/>
              <w:rPr>
                <w:rFonts w:ascii="Times New Roman" w:hAnsi="Times New Roman" w:cs="Times New Roman"/>
                <w:sz w:val="24"/>
                <w:szCs w:val="24"/>
              </w:rPr>
            </w:pPr>
            <w:proofErr w:type="spellStart"/>
            <w:r w:rsidRPr="004A7D54">
              <w:rPr>
                <w:rFonts w:ascii="Times New Roman" w:hAnsi="Times New Roman" w:cs="Times New Roman"/>
                <w:sz w:val="24"/>
                <w:szCs w:val="24"/>
              </w:rPr>
              <w:t>M6</w:t>
            </w:r>
            <w:proofErr w:type="spellEnd"/>
            <w:r w:rsidRPr="004A7D54">
              <w:rPr>
                <w:rFonts w:ascii="Times New Roman" w:hAnsi="Times New Roman" w:cs="Times New Roman"/>
                <w:sz w:val="24"/>
                <w:szCs w:val="24"/>
              </w:rPr>
              <w:t xml:space="preserve"> size, nickel-plated brass with nuts &amp; washers</w:t>
            </w:r>
          </w:p>
        </w:tc>
        <w:tc>
          <w:tcPr>
            <w:tcW w:w="1337" w:type="dxa"/>
            <w:vAlign w:val="center"/>
          </w:tcPr>
          <w:p w:rsidR="004A7D54" w:rsidRPr="004A7D54" w:rsidRDefault="004A7D54" w:rsidP="004A7D54">
            <w:pPr>
              <w:spacing w:line="360" w:lineRule="auto"/>
              <w:jc w:val="center"/>
              <w:rPr>
                <w:rFonts w:ascii="Times New Roman" w:hAnsi="Times New Roman" w:cs="Times New Roman"/>
                <w:sz w:val="24"/>
                <w:szCs w:val="24"/>
              </w:rPr>
            </w:pPr>
            <w:r w:rsidRPr="004A7D54">
              <w:rPr>
                <w:rFonts w:ascii="Times New Roman" w:hAnsi="Times New Roman" w:cs="Times New Roman"/>
                <w:sz w:val="24"/>
                <w:szCs w:val="24"/>
              </w:rPr>
              <w:t>As required</w:t>
            </w:r>
          </w:p>
        </w:tc>
      </w:tr>
      <w:tr w:rsidR="004A7D54" w:rsidRPr="004A7D54" w:rsidTr="004A7D54">
        <w:tc>
          <w:tcPr>
            <w:tcW w:w="675" w:type="dxa"/>
            <w:vAlign w:val="center"/>
          </w:tcPr>
          <w:p w:rsidR="004A7D54" w:rsidRPr="004A7D54" w:rsidRDefault="004A7D54" w:rsidP="004A7D54">
            <w:pPr>
              <w:spacing w:line="360" w:lineRule="auto"/>
              <w:jc w:val="center"/>
              <w:rPr>
                <w:rFonts w:ascii="Times New Roman" w:hAnsi="Times New Roman" w:cs="Times New Roman"/>
                <w:sz w:val="24"/>
                <w:szCs w:val="24"/>
              </w:rPr>
            </w:pPr>
            <w:r w:rsidRPr="004A7D54">
              <w:rPr>
                <w:rFonts w:ascii="Times New Roman" w:hAnsi="Times New Roman" w:cs="Times New Roman"/>
                <w:sz w:val="24"/>
                <w:szCs w:val="24"/>
              </w:rPr>
              <w:t>10</w:t>
            </w:r>
          </w:p>
        </w:tc>
        <w:tc>
          <w:tcPr>
            <w:tcW w:w="3119" w:type="dxa"/>
            <w:vAlign w:val="center"/>
          </w:tcPr>
          <w:p w:rsidR="004A7D54" w:rsidRPr="004A7D54" w:rsidRDefault="004A7D54" w:rsidP="004A7D54">
            <w:pPr>
              <w:spacing w:line="360" w:lineRule="auto"/>
              <w:jc w:val="center"/>
              <w:rPr>
                <w:rFonts w:ascii="Times New Roman" w:hAnsi="Times New Roman" w:cs="Times New Roman"/>
                <w:sz w:val="24"/>
                <w:szCs w:val="24"/>
              </w:rPr>
            </w:pPr>
            <w:r w:rsidRPr="004A7D54">
              <w:rPr>
                <w:rFonts w:ascii="Times New Roman" w:hAnsi="Times New Roman" w:cs="Times New Roman"/>
                <w:sz w:val="24"/>
                <w:szCs w:val="24"/>
              </w:rPr>
              <w:t>Secondary Terminal Box Cover</w:t>
            </w:r>
          </w:p>
        </w:tc>
        <w:tc>
          <w:tcPr>
            <w:tcW w:w="4111" w:type="dxa"/>
            <w:vAlign w:val="center"/>
          </w:tcPr>
          <w:p w:rsidR="004A7D54" w:rsidRPr="004A7D54" w:rsidRDefault="004A7D54" w:rsidP="004A7D54">
            <w:pPr>
              <w:spacing w:line="360" w:lineRule="auto"/>
              <w:jc w:val="center"/>
              <w:rPr>
                <w:rFonts w:ascii="Times New Roman" w:hAnsi="Times New Roman" w:cs="Times New Roman"/>
                <w:sz w:val="24"/>
                <w:szCs w:val="24"/>
              </w:rPr>
            </w:pPr>
            <w:r w:rsidRPr="004A7D54">
              <w:rPr>
                <w:rFonts w:ascii="Times New Roman" w:hAnsi="Times New Roman" w:cs="Times New Roman"/>
                <w:sz w:val="24"/>
                <w:szCs w:val="24"/>
              </w:rPr>
              <w:t>MS frame with transparent polycarbonate viewing window</w:t>
            </w:r>
          </w:p>
        </w:tc>
        <w:tc>
          <w:tcPr>
            <w:tcW w:w="1337" w:type="dxa"/>
            <w:vAlign w:val="center"/>
          </w:tcPr>
          <w:p w:rsidR="004A7D54" w:rsidRPr="004A7D54" w:rsidRDefault="004A7D54" w:rsidP="004A7D54">
            <w:pPr>
              <w:spacing w:line="360" w:lineRule="auto"/>
              <w:jc w:val="center"/>
              <w:rPr>
                <w:rFonts w:ascii="Times New Roman" w:hAnsi="Times New Roman" w:cs="Times New Roman"/>
                <w:sz w:val="24"/>
                <w:szCs w:val="24"/>
              </w:rPr>
            </w:pPr>
            <w:r w:rsidRPr="004A7D54">
              <w:rPr>
                <w:rFonts w:ascii="Times New Roman" w:hAnsi="Times New Roman" w:cs="Times New Roman"/>
                <w:sz w:val="24"/>
                <w:szCs w:val="24"/>
              </w:rPr>
              <w:t>1 no</w:t>
            </w:r>
          </w:p>
        </w:tc>
      </w:tr>
      <w:tr w:rsidR="004A7D54" w:rsidRPr="004A7D54" w:rsidTr="004A7D54">
        <w:tc>
          <w:tcPr>
            <w:tcW w:w="675" w:type="dxa"/>
            <w:vAlign w:val="center"/>
          </w:tcPr>
          <w:p w:rsidR="004A7D54" w:rsidRPr="004A7D54" w:rsidRDefault="004A7D54" w:rsidP="004A7D54">
            <w:pPr>
              <w:spacing w:line="360" w:lineRule="auto"/>
              <w:jc w:val="center"/>
              <w:rPr>
                <w:rFonts w:ascii="Times New Roman" w:hAnsi="Times New Roman" w:cs="Times New Roman"/>
                <w:sz w:val="24"/>
                <w:szCs w:val="24"/>
              </w:rPr>
            </w:pPr>
            <w:r w:rsidRPr="004A7D54">
              <w:rPr>
                <w:rFonts w:ascii="Times New Roman" w:hAnsi="Times New Roman" w:cs="Times New Roman"/>
                <w:sz w:val="24"/>
                <w:szCs w:val="24"/>
              </w:rPr>
              <w:t>11</w:t>
            </w:r>
          </w:p>
        </w:tc>
        <w:tc>
          <w:tcPr>
            <w:tcW w:w="3119" w:type="dxa"/>
            <w:vAlign w:val="center"/>
          </w:tcPr>
          <w:p w:rsidR="004A7D54" w:rsidRPr="004A7D54" w:rsidRDefault="004A7D54" w:rsidP="004A7D54">
            <w:pPr>
              <w:spacing w:line="360" w:lineRule="auto"/>
              <w:jc w:val="center"/>
              <w:rPr>
                <w:rFonts w:ascii="Times New Roman" w:hAnsi="Times New Roman" w:cs="Times New Roman"/>
                <w:sz w:val="24"/>
                <w:szCs w:val="24"/>
              </w:rPr>
            </w:pPr>
            <w:r w:rsidRPr="004A7D54">
              <w:rPr>
                <w:rFonts w:ascii="Times New Roman" w:hAnsi="Times New Roman" w:cs="Times New Roman"/>
                <w:sz w:val="24"/>
                <w:szCs w:val="24"/>
              </w:rPr>
              <w:t>Rating &amp; Connection Diagram Plate</w:t>
            </w:r>
          </w:p>
        </w:tc>
        <w:tc>
          <w:tcPr>
            <w:tcW w:w="4111" w:type="dxa"/>
            <w:vAlign w:val="center"/>
          </w:tcPr>
          <w:p w:rsidR="004A7D54" w:rsidRPr="004A7D54" w:rsidRDefault="004A7D54" w:rsidP="004A7D54">
            <w:pPr>
              <w:spacing w:line="360" w:lineRule="auto"/>
              <w:jc w:val="center"/>
              <w:rPr>
                <w:rFonts w:ascii="Times New Roman" w:hAnsi="Times New Roman" w:cs="Times New Roman"/>
                <w:sz w:val="24"/>
                <w:szCs w:val="24"/>
              </w:rPr>
            </w:pPr>
            <w:r w:rsidRPr="004A7D54">
              <w:rPr>
                <w:rFonts w:ascii="Times New Roman" w:hAnsi="Times New Roman" w:cs="Times New Roman"/>
                <w:sz w:val="24"/>
                <w:szCs w:val="24"/>
              </w:rPr>
              <w:t>Anodized aluminium, laser engraved</w:t>
            </w:r>
          </w:p>
        </w:tc>
        <w:tc>
          <w:tcPr>
            <w:tcW w:w="1337" w:type="dxa"/>
            <w:vAlign w:val="center"/>
          </w:tcPr>
          <w:p w:rsidR="004A7D54" w:rsidRPr="004A7D54" w:rsidRDefault="004A7D54" w:rsidP="004A7D54">
            <w:pPr>
              <w:spacing w:line="360" w:lineRule="auto"/>
              <w:jc w:val="center"/>
              <w:rPr>
                <w:rFonts w:ascii="Times New Roman" w:hAnsi="Times New Roman" w:cs="Times New Roman"/>
                <w:sz w:val="24"/>
                <w:szCs w:val="24"/>
              </w:rPr>
            </w:pPr>
            <w:r w:rsidRPr="004A7D54">
              <w:rPr>
                <w:rFonts w:ascii="Times New Roman" w:hAnsi="Times New Roman" w:cs="Times New Roman"/>
                <w:sz w:val="24"/>
                <w:szCs w:val="24"/>
              </w:rPr>
              <w:t>1 no</w:t>
            </w:r>
          </w:p>
        </w:tc>
      </w:tr>
      <w:tr w:rsidR="004A7D54" w:rsidRPr="004A7D54" w:rsidTr="004A7D54">
        <w:tc>
          <w:tcPr>
            <w:tcW w:w="675" w:type="dxa"/>
            <w:vAlign w:val="center"/>
          </w:tcPr>
          <w:p w:rsidR="004A7D54" w:rsidRPr="004A7D54" w:rsidRDefault="004A7D54" w:rsidP="004A7D54">
            <w:pPr>
              <w:spacing w:line="360" w:lineRule="auto"/>
              <w:jc w:val="center"/>
              <w:rPr>
                <w:rFonts w:ascii="Times New Roman" w:hAnsi="Times New Roman" w:cs="Times New Roman"/>
                <w:sz w:val="24"/>
                <w:szCs w:val="24"/>
              </w:rPr>
            </w:pPr>
            <w:r w:rsidRPr="004A7D54">
              <w:rPr>
                <w:rFonts w:ascii="Times New Roman" w:hAnsi="Times New Roman" w:cs="Times New Roman"/>
                <w:sz w:val="24"/>
                <w:szCs w:val="24"/>
              </w:rPr>
              <w:t>12</w:t>
            </w:r>
          </w:p>
        </w:tc>
        <w:tc>
          <w:tcPr>
            <w:tcW w:w="3119" w:type="dxa"/>
            <w:vAlign w:val="center"/>
          </w:tcPr>
          <w:p w:rsidR="004A7D54" w:rsidRPr="004A7D54" w:rsidRDefault="004A7D54" w:rsidP="004A7D54">
            <w:pPr>
              <w:spacing w:line="360" w:lineRule="auto"/>
              <w:jc w:val="center"/>
              <w:rPr>
                <w:rFonts w:ascii="Times New Roman" w:hAnsi="Times New Roman" w:cs="Times New Roman"/>
                <w:sz w:val="24"/>
                <w:szCs w:val="24"/>
              </w:rPr>
            </w:pPr>
            <w:r w:rsidRPr="004A7D54">
              <w:rPr>
                <w:rFonts w:ascii="Times New Roman" w:hAnsi="Times New Roman" w:cs="Times New Roman"/>
                <w:sz w:val="24"/>
                <w:szCs w:val="24"/>
              </w:rPr>
              <w:t>Double Compression Cable Gland</w:t>
            </w:r>
          </w:p>
        </w:tc>
        <w:tc>
          <w:tcPr>
            <w:tcW w:w="4111" w:type="dxa"/>
            <w:vAlign w:val="center"/>
          </w:tcPr>
          <w:p w:rsidR="004A7D54" w:rsidRPr="004A7D54" w:rsidRDefault="004A7D54" w:rsidP="004A7D54">
            <w:pPr>
              <w:spacing w:line="360" w:lineRule="auto"/>
              <w:jc w:val="center"/>
              <w:rPr>
                <w:rFonts w:ascii="Times New Roman" w:hAnsi="Times New Roman" w:cs="Times New Roman"/>
                <w:sz w:val="24"/>
                <w:szCs w:val="24"/>
              </w:rPr>
            </w:pPr>
            <w:r w:rsidRPr="004A7D54">
              <w:rPr>
                <w:rFonts w:ascii="Times New Roman" w:hAnsi="Times New Roman" w:cs="Times New Roman"/>
                <w:sz w:val="24"/>
                <w:szCs w:val="24"/>
              </w:rPr>
              <w:t>Nickel-plated brass, suitable for 12-core 2.5 sq.mm armoured cable</w:t>
            </w:r>
          </w:p>
        </w:tc>
        <w:tc>
          <w:tcPr>
            <w:tcW w:w="1337" w:type="dxa"/>
            <w:vAlign w:val="center"/>
          </w:tcPr>
          <w:p w:rsidR="004A7D54" w:rsidRPr="004A7D54" w:rsidRDefault="004A7D54" w:rsidP="004A7D54">
            <w:pPr>
              <w:spacing w:line="360" w:lineRule="auto"/>
              <w:jc w:val="center"/>
              <w:rPr>
                <w:rFonts w:ascii="Times New Roman" w:hAnsi="Times New Roman" w:cs="Times New Roman"/>
                <w:sz w:val="24"/>
                <w:szCs w:val="24"/>
              </w:rPr>
            </w:pPr>
            <w:r w:rsidRPr="004A7D54">
              <w:rPr>
                <w:rFonts w:ascii="Times New Roman" w:hAnsi="Times New Roman" w:cs="Times New Roman"/>
                <w:sz w:val="24"/>
                <w:szCs w:val="24"/>
              </w:rPr>
              <w:t>1 no</w:t>
            </w:r>
          </w:p>
        </w:tc>
      </w:tr>
      <w:tr w:rsidR="004A7D54" w:rsidRPr="004A7D54" w:rsidTr="004A7D54">
        <w:tc>
          <w:tcPr>
            <w:tcW w:w="675" w:type="dxa"/>
            <w:vAlign w:val="center"/>
          </w:tcPr>
          <w:p w:rsidR="004A7D54" w:rsidRPr="004A7D54" w:rsidRDefault="004A7D54" w:rsidP="004A7D54">
            <w:pPr>
              <w:spacing w:line="360" w:lineRule="auto"/>
              <w:jc w:val="center"/>
              <w:rPr>
                <w:rFonts w:ascii="Times New Roman" w:hAnsi="Times New Roman" w:cs="Times New Roman"/>
                <w:sz w:val="24"/>
                <w:szCs w:val="24"/>
              </w:rPr>
            </w:pPr>
            <w:r w:rsidRPr="004A7D54">
              <w:rPr>
                <w:rFonts w:ascii="Times New Roman" w:hAnsi="Times New Roman" w:cs="Times New Roman"/>
                <w:sz w:val="24"/>
                <w:szCs w:val="24"/>
              </w:rPr>
              <w:t>13</w:t>
            </w:r>
          </w:p>
        </w:tc>
        <w:tc>
          <w:tcPr>
            <w:tcW w:w="3119" w:type="dxa"/>
            <w:vAlign w:val="center"/>
          </w:tcPr>
          <w:p w:rsidR="004A7D54" w:rsidRPr="004A7D54" w:rsidRDefault="004A7D54" w:rsidP="004A7D54">
            <w:pPr>
              <w:spacing w:line="360" w:lineRule="auto"/>
              <w:jc w:val="center"/>
              <w:rPr>
                <w:rFonts w:ascii="Times New Roman" w:hAnsi="Times New Roman" w:cs="Times New Roman"/>
                <w:sz w:val="24"/>
                <w:szCs w:val="24"/>
              </w:rPr>
            </w:pPr>
            <w:r w:rsidRPr="004A7D54">
              <w:rPr>
                <w:rFonts w:ascii="Times New Roman" w:hAnsi="Times New Roman" w:cs="Times New Roman"/>
                <w:sz w:val="24"/>
                <w:szCs w:val="24"/>
              </w:rPr>
              <w:t>Main tank with cover</w:t>
            </w:r>
          </w:p>
        </w:tc>
        <w:tc>
          <w:tcPr>
            <w:tcW w:w="4111" w:type="dxa"/>
            <w:vAlign w:val="center"/>
          </w:tcPr>
          <w:p w:rsidR="004A7D54" w:rsidRPr="004A7D54" w:rsidRDefault="004A7D54" w:rsidP="004A7D54">
            <w:pPr>
              <w:spacing w:line="360" w:lineRule="auto"/>
              <w:jc w:val="center"/>
              <w:rPr>
                <w:rFonts w:ascii="Times New Roman" w:hAnsi="Times New Roman" w:cs="Times New Roman"/>
                <w:sz w:val="24"/>
                <w:szCs w:val="24"/>
              </w:rPr>
            </w:pPr>
            <w:r w:rsidRPr="004A7D54">
              <w:rPr>
                <w:rFonts w:ascii="Times New Roman" w:hAnsi="Times New Roman" w:cs="Times New Roman"/>
                <w:sz w:val="24"/>
                <w:szCs w:val="24"/>
              </w:rPr>
              <w:t>MS, welded, oil-tight, weatherproof construction</w:t>
            </w:r>
          </w:p>
        </w:tc>
        <w:tc>
          <w:tcPr>
            <w:tcW w:w="1337" w:type="dxa"/>
            <w:vAlign w:val="center"/>
          </w:tcPr>
          <w:p w:rsidR="004A7D54" w:rsidRPr="004A7D54" w:rsidRDefault="004A7D54" w:rsidP="004A7D54">
            <w:pPr>
              <w:spacing w:line="360" w:lineRule="auto"/>
              <w:jc w:val="center"/>
              <w:rPr>
                <w:rFonts w:ascii="Times New Roman" w:hAnsi="Times New Roman" w:cs="Times New Roman"/>
                <w:sz w:val="24"/>
                <w:szCs w:val="24"/>
              </w:rPr>
            </w:pPr>
            <w:r w:rsidRPr="004A7D54">
              <w:rPr>
                <w:rFonts w:ascii="Times New Roman" w:hAnsi="Times New Roman" w:cs="Times New Roman"/>
                <w:sz w:val="24"/>
                <w:szCs w:val="24"/>
              </w:rPr>
              <w:t>1 no</w:t>
            </w:r>
          </w:p>
        </w:tc>
      </w:tr>
      <w:tr w:rsidR="004A7D54" w:rsidRPr="004A7D54" w:rsidTr="004A7D54">
        <w:tc>
          <w:tcPr>
            <w:tcW w:w="675" w:type="dxa"/>
            <w:vAlign w:val="center"/>
          </w:tcPr>
          <w:p w:rsidR="004A7D54" w:rsidRPr="004A7D54" w:rsidRDefault="004A7D54" w:rsidP="004A7D54">
            <w:pPr>
              <w:spacing w:line="360" w:lineRule="auto"/>
              <w:jc w:val="center"/>
              <w:rPr>
                <w:rFonts w:ascii="Times New Roman" w:hAnsi="Times New Roman" w:cs="Times New Roman"/>
                <w:sz w:val="24"/>
                <w:szCs w:val="24"/>
              </w:rPr>
            </w:pPr>
            <w:r w:rsidRPr="004A7D54">
              <w:rPr>
                <w:rFonts w:ascii="Times New Roman" w:hAnsi="Times New Roman" w:cs="Times New Roman"/>
                <w:sz w:val="24"/>
                <w:szCs w:val="24"/>
              </w:rPr>
              <w:t>14</w:t>
            </w:r>
          </w:p>
        </w:tc>
        <w:tc>
          <w:tcPr>
            <w:tcW w:w="3119" w:type="dxa"/>
            <w:vAlign w:val="center"/>
          </w:tcPr>
          <w:p w:rsidR="004A7D54" w:rsidRPr="004A7D54" w:rsidRDefault="004A7D54" w:rsidP="004A7D54">
            <w:pPr>
              <w:spacing w:line="360" w:lineRule="auto"/>
              <w:jc w:val="center"/>
              <w:rPr>
                <w:rFonts w:ascii="Times New Roman" w:hAnsi="Times New Roman" w:cs="Times New Roman"/>
                <w:sz w:val="24"/>
                <w:szCs w:val="24"/>
              </w:rPr>
            </w:pPr>
            <w:r w:rsidRPr="004A7D54">
              <w:rPr>
                <w:rFonts w:ascii="Times New Roman" w:hAnsi="Times New Roman" w:cs="Times New Roman"/>
                <w:sz w:val="24"/>
                <w:szCs w:val="24"/>
              </w:rPr>
              <w:t>Base mounting channel</w:t>
            </w:r>
          </w:p>
        </w:tc>
        <w:tc>
          <w:tcPr>
            <w:tcW w:w="4111" w:type="dxa"/>
            <w:vAlign w:val="center"/>
          </w:tcPr>
          <w:p w:rsidR="004A7D54" w:rsidRPr="004A7D54" w:rsidRDefault="004A7D54" w:rsidP="004A7D54">
            <w:pPr>
              <w:spacing w:line="360" w:lineRule="auto"/>
              <w:jc w:val="center"/>
              <w:rPr>
                <w:rFonts w:ascii="Times New Roman" w:hAnsi="Times New Roman" w:cs="Times New Roman"/>
                <w:sz w:val="24"/>
                <w:szCs w:val="24"/>
              </w:rPr>
            </w:pPr>
            <w:r w:rsidRPr="004A7D54">
              <w:rPr>
                <w:rFonts w:ascii="Times New Roman" w:hAnsi="Times New Roman" w:cs="Times New Roman"/>
                <w:sz w:val="24"/>
                <w:szCs w:val="24"/>
              </w:rPr>
              <w:t>MS, 75 × 40 × 6 mm structural steel</w:t>
            </w:r>
          </w:p>
        </w:tc>
        <w:tc>
          <w:tcPr>
            <w:tcW w:w="1337" w:type="dxa"/>
            <w:vAlign w:val="center"/>
          </w:tcPr>
          <w:p w:rsidR="004A7D54" w:rsidRPr="004A7D54" w:rsidRDefault="004A7D54" w:rsidP="004A7D54">
            <w:pPr>
              <w:spacing w:line="360" w:lineRule="auto"/>
              <w:jc w:val="center"/>
              <w:rPr>
                <w:rFonts w:ascii="Times New Roman" w:hAnsi="Times New Roman" w:cs="Times New Roman"/>
                <w:sz w:val="24"/>
                <w:szCs w:val="24"/>
              </w:rPr>
            </w:pPr>
            <w:r w:rsidRPr="004A7D54">
              <w:rPr>
                <w:rFonts w:ascii="Times New Roman" w:hAnsi="Times New Roman" w:cs="Times New Roman"/>
                <w:sz w:val="24"/>
                <w:szCs w:val="24"/>
              </w:rPr>
              <w:t>2 no</w:t>
            </w:r>
          </w:p>
        </w:tc>
      </w:tr>
      <w:tr w:rsidR="004A7D54" w:rsidRPr="004A7D54" w:rsidTr="004A7D54">
        <w:tc>
          <w:tcPr>
            <w:tcW w:w="675" w:type="dxa"/>
            <w:vAlign w:val="center"/>
          </w:tcPr>
          <w:p w:rsidR="004A7D54" w:rsidRPr="004A7D54" w:rsidRDefault="004A7D54" w:rsidP="004A7D54">
            <w:pPr>
              <w:spacing w:line="360" w:lineRule="auto"/>
              <w:jc w:val="center"/>
              <w:rPr>
                <w:rFonts w:ascii="Times New Roman" w:hAnsi="Times New Roman" w:cs="Times New Roman"/>
                <w:sz w:val="24"/>
                <w:szCs w:val="24"/>
              </w:rPr>
            </w:pPr>
            <w:r w:rsidRPr="004A7D54">
              <w:rPr>
                <w:rFonts w:ascii="Times New Roman" w:hAnsi="Times New Roman" w:cs="Times New Roman"/>
                <w:sz w:val="24"/>
                <w:szCs w:val="24"/>
              </w:rPr>
              <w:t>15</w:t>
            </w:r>
          </w:p>
        </w:tc>
        <w:tc>
          <w:tcPr>
            <w:tcW w:w="3119" w:type="dxa"/>
            <w:vAlign w:val="center"/>
          </w:tcPr>
          <w:p w:rsidR="004A7D54" w:rsidRPr="004A7D54" w:rsidRDefault="004A7D54" w:rsidP="004A7D54">
            <w:pPr>
              <w:spacing w:line="360" w:lineRule="auto"/>
              <w:jc w:val="center"/>
              <w:rPr>
                <w:rFonts w:ascii="Times New Roman" w:hAnsi="Times New Roman" w:cs="Times New Roman"/>
                <w:sz w:val="24"/>
                <w:szCs w:val="24"/>
              </w:rPr>
            </w:pPr>
            <w:proofErr w:type="spellStart"/>
            <w:r w:rsidRPr="004A7D54">
              <w:rPr>
                <w:rFonts w:ascii="Times New Roman" w:hAnsi="Times New Roman" w:cs="Times New Roman"/>
                <w:sz w:val="24"/>
                <w:szCs w:val="24"/>
              </w:rPr>
              <w:t>Earthing</w:t>
            </w:r>
            <w:proofErr w:type="spellEnd"/>
            <w:r w:rsidRPr="004A7D54">
              <w:rPr>
                <w:rFonts w:ascii="Times New Roman" w:hAnsi="Times New Roman" w:cs="Times New Roman"/>
                <w:sz w:val="24"/>
                <w:szCs w:val="24"/>
              </w:rPr>
              <w:t xml:space="preserve"> terminal</w:t>
            </w:r>
          </w:p>
        </w:tc>
        <w:tc>
          <w:tcPr>
            <w:tcW w:w="4111" w:type="dxa"/>
            <w:vAlign w:val="center"/>
          </w:tcPr>
          <w:p w:rsidR="004A7D54" w:rsidRPr="004A7D54" w:rsidRDefault="004A7D54" w:rsidP="004A7D54">
            <w:pPr>
              <w:spacing w:line="360" w:lineRule="auto"/>
              <w:jc w:val="center"/>
              <w:rPr>
                <w:rFonts w:ascii="Times New Roman" w:hAnsi="Times New Roman" w:cs="Times New Roman"/>
                <w:sz w:val="24"/>
                <w:szCs w:val="24"/>
              </w:rPr>
            </w:pPr>
            <w:r w:rsidRPr="004A7D54">
              <w:rPr>
                <w:rFonts w:ascii="Times New Roman" w:hAnsi="Times New Roman" w:cs="Times New Roman"/>
                <w:sz w:val="24"/>
                <w:szCs w:val="24"/>
              </w:rPr>
              <w:t xml:space="preserve">MS, </w:t>
            </w:r>
            <w:proofErr w:type="spellStart"/>
            <w:r w:rsidRPr="004A7D54">
              <w:rPr>
                <w:rFonts w:ascii="Times New Roman" w:hAnsi="Times New Roman" w:cs="Times New Roman"/>
                <w:sz w:val="24"/>
                <w:szCs w:val="24"/>
              </w:rPr>
              <w:t>M12</w:t>
            </w:r>
            <w:proofErr w:type="spellEnd"/>
            <w:r w:rsidRPr="004A7D54">
              <w:rPr>
                <w:rFonts w:ascii="Times New Roman" w:hAnsi="Times New Roman" w:cs="Times New Roman"/>
                <w:sz w:val="24"/>
                <w:szCs w:val="24"/>
              </w:rPr>
              <w:t xml:space="preserve"> × 40, corrosion protected</w:t>
            </w:r>
          </w:p>
        </w:tc>
        <w:tc>
          <w:tcPr>
            <w:tcW w:w="1337" w:type="dxa"/>
            <w:vAlign w:val="center"/>
          </w:tcPr>
          <w:p w:rsidR="004A7D54" w:rsidRPr="004A7D54" w:rsidRDefault="004A7D54" w:rsidP="004A7D54">
            <w:pPr>
              <w:spacing w:line="360" w:lineRule="auto"/>
              <w:jc w:val="center"/>
              <w:rPr>
                <w:rFonts w:ascii="Times New Roman" w:hAnsi="Times New Roman" w:cs="Times New Roman"/>
                <w:sz w:val="24"/>
                <w:szCs w:val="24"/>
              </w:rPr>
            </w:pPr>
            <w:r w:rsidRPr="004A7D54">
              <w:rPr>
                <w:rFonts w:ascii="Times New Roman" w:hAnsi="Times New Roman" w:cs="Times New Roman"/>
                <w:sz w:val="24"/>
                <w:szCs w:val="24"/>
              </w:rPr>
              <w:t>2 no</w:t>
            </w:r>
          </w:p>
        </w:tc>
      </w:tr>
    </w:tbl>
    <w:p w:rsidR="00721439" w:rsidRDefault="00721439" w:rsidP="000A2DEB">
      <w:pPr>
        <w:autoSpaceDE w:val="0"/>
        <w:autoSpaceDN w:val="0"/>
        <w:adjustRightInd w:val="0"/>
        <w:spacing w:after="0" w:line="360" w:lineRule="auto"/>
        <w:jc w:val="both"/>
        <w:rPr>
          <w:rFonts w:ascii="Times New Roman" w:hAnsi="Times New Roman" w:cs="Times New Roman"/>
          <w:sz w:val="24"/>
          <w:szCs w:val="24"/>
        </w:rPr>
      </w:pPr>
    </w:p>
    <w:p w:rsidR="008162B4" w:rsidRDefault="008162B4" w:rsidP="000A2DEB">
      <w:pPr>
        <w:autoSpaceDE w:val="0"/>
        <w:autoSpaceDN w:val="0"/>
        <w:adjustRightInd w:val="0"/>
        <w:spacing w:after="0" w:line="360" w:lineRule="auto"/>
        <w:jc w:val="both"/>
        <w:rPr>
          <w:rFonts w:ascii="Times New Roman" w:hAnsi="Times New Roman" w:cs="Times New Roman"/>
          <w:sz w:val="24"/>
          <w:szCs w:val="24"/>
        </w:rPr>
      </w:pPr>
    </w:p>
    <w:p w:rsidR="008162B4" w:rsidRDefault="008162B4" w:rsidP="000A2DEB">
      <w:pPr>
        <w:autoSpaceDE w:val="0"/>
        <w:autoSpaceDN w:val="0"/>
        <w:adjustRightInd w:val="0"/>
        <w:spacing w:after="0" w:line="360" w:lineRule="auto"/>
        <w:jc w:val="both"/>
        <w:rPr>
          <w:rFonts w:ascii="Times New Roman" w:hAnsi="Times New Roman" w:cs="Times New Roman"/>
          <w:sz w:val="24"/>
          <w:szCs w:val="24"/>
        </w:rPr>
      </w:pPr>
    </w:p>
    <w:p w:rsidR="008162B4" w:rsidRDefault="008162B4" w:rsidP="000A2DEB">
      <w:pPr>
        <w:autoSpaceDE w:val="0"/>
        <w:autoSpaceDN w:val="0"/>
        <w:adjustRightInd w:val="0"/>
        <w:spacing w:after="0" w:line="360" w:lineRule="auto"/>
        <w:jc w:val="both"/>
        <w:rPr>
          <w:rFonts w:ascii="Times New Roman" w:hAnsi="Times New Roman" w:cs="Times New Roman"/>
          <w:sz w:val="24"/>
          <w:szCs w:val="24"/>
        </w:rPr>
      </w:pPr>
    </w:p>
    <w:p w:rsidR="008162B4" w:rsidRDefault="008162B4" w:rsidP="000A2DEB">
      <w:pPr>
        <w:autoSpaceDE w:val="0"/>
        <w:autoSpaceDN w:val="0"/>
        <w:adjustRightInd w:val="0"/>
        <w:spacing w:after="0" w:line="360" w:lineRule="auto"/>
        <w:jc w:val="both"/>
        <w:rPr>
          <w:rFonts w:ascii="Times New Roman" w:hAnsi="Times New Roman" w:cs="Times New Roman"/>
          <w:sz w:val="24"/>
          <w:szCs w:val="24"/>
        </w:rPr>
      </w:pPr>
    </w:p>
    <w:p w:rsidR="008162B4" w:rsidRDefault="008162B4" w:rsidP="000A2DEB">
      <w:pPr>
        <w:autoSpaceDE w:val="0"/>
        <w:autoSpaceDN w:val="0"/>
        <w:adjustRightInd w:val="0"/>
        <w:spacing w:after="0" w:line="360" w:lineRule="auto"/>
        <w:jc w:val="both"/>
        <w:rPr>
          <w:rFonts w:ascii="Times New Roman" w:hAnsi="Times New Roman" w:cs="Times New Roman"/>
          <w:sz w:val="24"/>
          <w:szCs w:val="24"/>
        </w:rPr>
      </w:pPr>
    </w:p>
    <w:p w:rsidR="00317EAC" w:rsidRPr="008162B4" w:rsidRDefault="00317EAC" w:rsidP="008162B4">
      <w:pPr>
        <w:pStyle w:val="Default"/>
        <w:jc w:val="center"/>
        <w:rPr>
          <w:rFonts w:ascii="Times New Roman" w:hAnsi="Times New Roman" w:cs="Times New Roman"/>
        </w:rPr>
      </w:pPr>
      <w:r w:rsidRPr="008162B4">
        <w:rPr>
          <w:rFonts w:ascii="Times New Roman" w:hAnsi="Times New Roman" w:cs="Times New Roman"/>
          <w:b/>
          <w:bCs/>
        </w:rPr>
        <w:t>ANNEXURE – I</w:t>
      </w:r>
    </w:p>
    <w:p w:rsidR="00721439" w:rsidRPr="008162B4" w:rsidRDefault="00317EAC" w:rsidP="008162B4">
      <w:pPr>
        <w:autoSpaceDE w:val="0"/>
        <w:autoSpaceDN w:val="0"/>
        <w:adjustRightInd w:val="0"/>
        <w:spacing w:after="0" w:line="360" w:lineRule="auto"/>
        <w:jc w:val="center"/>
        <w:rPr>
          <w:rFonts w:ascii="Times New Roman" w:hAnsi="Times New Roman" w:cs="Times New Roman"/>
          <w:sz w:val="24"/>
          <w:szCs w:val="24"/>
        </w:rPr>
      </w:pPr>
      <w:r w:rsidRPr="008162B4">
        <w:rPr>
          <w:rFonts w:ascii="Times New Roman" w:hAnsi="Times New Roman" w:cs="Times New Roman"/>
          <w:b/>
          <w:bCs/>
          <w:sz w:val="24"/>
          <w:szCs w:val="24"/>
        </w:rPr>
        <w:t>GUARANTEED TECHNICAL PARTICULARS FOR TRANSFORMER OIL</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9"/>
        <w:gridCol w:w="2410"/>
        <w:gridCol w:w="1842"/>
        <w:gridCol w:w="3261"/>
        <w:gridCol w:w="1842"/>
      </w:tblGrid>
      <w:tr w:rsidR="00721439" w:rsidRPr="004A7D54" w:rsidTr="004A7D54">
        <w:trPr>
          <w:trHeight w:val="214"/>
        </w:trPr>
        <w:tc>
          <w:tcPr>
            <w:tcW w:w="959" w:type="dxa"/>
            <w:vAlign w:val="center"/>
          </w:tcPr>
          <w:p w:rsidR="00721439" w:rsidRPr="004A7D54" w:rsidRDefault="00721439" w:rsidP="004A7D54">
            <w:pPr>
              <w:pStyle w:val="Default"/>
              <w:jc w:val="center"/>
              <w:rPr>
                <w:rFonts w:ascii="Times New Roman" w:hAnsi="Times New Roman" w:cs="Times New Roman"/>
              </w:rPr>
            </w:pPr>
            <w:proofErr w:type="spellStart"/>
            <w:r w:rsidRPr="004A7D54">
              <w:rPr>
                <w:rFonts w:ascii="Times New Roman" w:hAnsi="Times New Roman" w:cs="Times New Roman"/>
              </w:rPr>
              <w:t>Sl</w:t>
            </w:r>
            <w:proofErr w:type="spellEnd"/>
            <w:r w:rsidRPr="004A7D54">
              <w:rPr>
                <w:rFonts w:ascii="Times New Roman" w:hAnsi="Times New Roman" w:cs="Times New Roman"/>
              </w:rPr>
              <w:t xml:space="preserve"> no</w:t>
            </w:r>
          </w:p>
        </w:tc>
        <w:tc>
          <w:tcPr>
            <w:tcW w:w="2410" w:type="dxa"/>
            <w:vAlign w:val="center"/>
          </w:tcPr>
          <w:p w:rsidR="00721439" w:rsidRPr="004A7D54" w:rsidRDefault="00721439" w:rsidP="004A7D54">
            <w:pPr>
              <w:pStyle w:val="Default"/>
              <w:jc w:val="center"/>
              <w:rPr>
                <w:rFonts w:ascii="Times New Roman" w:hAnsi="Times New Roman" w:cs="Times New Roman"/>
              </w:rPr>
            </w:pPr>
            <w:r w:rsidRPr="004A7D54">
              <w:rPr>
                <w:rFonts w:ascii="Times New Roman" w:hAnsi="Times New Roman" w:cs="Times New Roman"/>
                <w:b/>
                <w:bCs/>
              </w:rPr>
              <w:t>Property</w:t>
            </w:r>
          </w:p>
        </w:tc>
        <w:tc>
          <w:tcPr>
            <w:tcW w:w="1842" w:type="dxa"/>
            <w:vAlign w:val="center"/>
          </w:tcPr>
          <w:p w:rsidR="00721439" w:rsidRPr="004A7D54" w:rsidRDefault="00721439" w:rsidP="004A7D54">
            <w:pPr>
              <w:pStyle w:val="Default"/>
              <w:jc w:val="center"/>
              <w:rPr>
                <w:rFonts w:ascii="Times New Roman" w:hAnsi="Times New Roman" w:cs="Times New Roman"/>
              </w:rPr>
            </w:pPr>
            <w:r w:rsidRPr="004A7D54">
              <w:rPr>
                <w:rFonts w:ascii="Times New Roman" w:hAnsi="Times New Roman" w:cs="Times New Roman"/>
                <w:b/>
                <w:bCs/>
              </w:rPr>
              <w:t>Test method</w:t>
            </w:r>
          </w:p>
        </w:tc>
        <w:tc>
          <w:tcPr>
            <w:tcW w:w="3261" w:type="dxa"/>
            <w:vAlign w:val="center"/>
          </w:tcPr>
          <w:p w:rsidR="00721439" w:rsidRPr="004A7D54" w:rsidRDefault="00721439" w:rsidP="004A7D54">
            <w:pPr>
              <w:pStyle w:val="Default"/>
              <w:jc w:val="center"/>
              <w:rPr>
                <w:rFonts w:ascii="Times New Roman" w:hAnsi="Times New Roman" w:cs="Times New Roman"/>
              </w:rPr>
            </w:pPr>
            <w:r w:rsidRPr="004A7D54">
              <w:rPr>
                <w:rFonts w:ascii="Times New Roman" w:hAnsi="Times New Roman" w:cs="Times New Roman"/>
                <w:b/>
                <w:bCs/>
              </w:rPr>
              <w:t>As per IS 335/2018 Type-II U</w:t>
            </w:r>
          </w:p>
        </w:tc>
        <w:tc>
          <w:tcPr>
            <w:tcW w:w="1842" w:type="dxa"/>
            <w:vAlign w:val="center"/>
          </w:tcPr>
          <w:p w:rsidR="00721439" w:rsidRPr="004A7D54" w:rsidRDefault="00721439" w:rsidP="004A7D54">
            <w:pPr>
              <w:pStyle w:val="Default"/>
              <w:jc w:val="center"/>
              <w:rPr>
                <w:rFonts w:ascii="Times New Roman" w:hAnsi="Times New Roman" w:cs="Times New Roman"/>
                <w:b/>
                <w:bCs/>
              </w:rPr>
            </w:pPr>
            <w:r w:rsidRPr="004A7D54">
              <w:rPr>
                <w:rFonts w:ascii="Times New Roman" w:hAnsi="Times New Roman" w:cs="Times New Roman"/>
                <w:b/>
                <w:bCs/>
              </w:rPr>
              <w:t>To be furnished by the bidders</w:t>
            </w:r>
          </w:p>
        </w:tc>
      </w:tr>
      <w:tr w:rsidR="00721439" w:rsidRPr="004A7D54" w:rsidTr="004A7D54">
        <w:trPr>
          <w:trHeight w:val="214"/>
        </w:trPr>
        <w:tc>
          <w:tcPr>
            <w:tcW w:w="959" w:type="dxa"/>
            <w:vAlign w:val="center"/>
          </w:tcPr>
          <w:p w:rsidR="00721439" w:rsidRPr="004A7D54" w:rsidRDefault="00721439" w:rsidP="004A7D54">
            <w:pPr>
              <w:pStyle w:val="Default"/>
              <w:jc w:val="center"/>
              <w:rPr>
                <w:rFonts w:ascii="Times New Roman" w:hAnsi="Times New Roman" w:cs="Times New Roman"/>
              </w:rPr>
            </w:pPr>
            <w:r w:rsidRPr="004A7D54">
              <w:rPr>
                <w:rFonts w:ascii="Times New Roman" w:hAnsi="Times New Roman" w:cs="Times New Roman"/>
              </w:rPr>
              <w:t>1.</w:t>
            </w:r>
          </w:p>
        </w:tc>
        <w:tc>
          <w:tcPr>
            <w:tcW w:w="2410" w:type="dxa"/>
            <w:vAlign w:val="center"/>
          </w:tcPr>
          <w:p w:rsidR="00721439" w:rsidRPr="004A7D54" w:rsidRDefault="00721439" w:rsidP="004A7D54">
            <w:pPr>
              <w:pStyle w:val="Default"/>
              <w:jc w:val="center"/>
              <w:rPr>
                <w:rFonts w:ascii="Times New Roman" w:hAnsi="Times New Roman" w:cs="Times New Roman"/>
              </w:rPr>
            </w:pPr>
            <w:r w:rsidRPr="004A7D54">
              <w:rPr>
                <w:rFonts w:ascii="Times New Roman" w:hAnsi="Times New Roman" w:cs="Times New Roman"/>
              </w:rPr>
              <w:t>Appearance</w:t>
            </w:r>
          </w:p>
        </w:tc>
        <w:tc>
          <w:tcPr>
            <w:tcW w:w="1842" w:type="dxa"/>
            <w:vAlign w:val="center"/>
          </w:tcPr>
          <w:p w:rsidR="00721439" w:rsidRPr="004A7D54" w:rsidRDefault="00721439" w:rsidP="004A7D54">
            <w:pPr>
              <w:pStyle w:val="Default"/>
              <w:jc w:val="center"/>
              <w:rPr>
                <w:rFonts w:ascii="Times New Roman" w:hAnsi="Times New Roman" w:cs="Times New Roman"/>
              </w:rPr>
            </w:pPr>
          </w:p>
        </w:tc>
        <w:tc>
          <w:tcPr>
            <w:tcW w:w="3261" w:type="dxa"/>
            <w:vAlign w:val="center"/>
          </w:tcPr>
          <w:p w:rsidR="00721439" w:rsidRPr="004A7D54" w:rsidRDefault="00721439" w:rsidP="004A7D54">
            <w:pPr>
              <w:pStyle w:val="Default"/>
              <w:jc w:val="center"/>
              <w:rPr>
                <w:rFonts w:ascii="Times New Roman" w:hAnsi="Times New Roman" w:cs="Times New Roman"/>
              </w:rPr>
            </w:pPr>
            <w:r w:rsidRPr="004A7D54">
              <w:rPr>
                <w:rFonts w:ascii="Times New Roman" w:hAnsi="Times New Roman" w:cs="Times New Roman"/>
              </w:rPr>
              <w:t>The oil shall be clear, free from sediment and suspended matte</w:t>
            </w:r>
          </w:p>
        </w:tc>
        <w:tc>
          <w:tcPr>
            <w:tcW w:w="1842" w:type="dxa"/>
            <w:vAlign w:val="center"/>
          </w:tcPr>
          <w:p w:rsidR="00721439" w:rsidRPr="004A7D54" w:rsidRDefault="00721439" w:rsidP="004A7D54">
            <w:pPr>
              <w:pStyle w:val="Default"/>
              <w:jc w:val="center"/>
              <w:rPr>
                <w:rFonts w:ascii="Times New Roman" w:hAnsi="Times New Roman" w:cs="Times New Roman"/>
              </w:rPr>
            </w:pPr>
          </w:p>
        </w:tc>
      </w:tr>
      <w:tr w:rsidR="00721439" w:rsidRPr="004A7D54" w:rsidTr="004A7D54">
        <w:trPr>
          <w:trHeight w:val="214"/>
        </w:trPr>
        <w:tc>
          <w:tcPr>
            <w:tcW w:w="959" w:type="dxa"/>
            <w:vAlign w:val="center"/>
          </w:tcPr>
          <w:p w:rsidR="00721439" w:rsidRPr="004A7D54" w:rsidRDefault="00721439" w:rsidP="004A7D54">
            <w:pPr>
              <w:pStyle w:val="Default"/>
              <w:jc w:val="center"/>
              <w:rPr>
                <w:rFonts w:ascii="Times New Roman" w:hAnsi="Times New Roman" w:cs="Times New Roman"/>
              </w:rPr>
            </w:pPr>
            <w:r w:rsidRPr="004A7D54">
              <w:rPr>
                <w:rFonts w:ascii="Times New Roman" w:hAnsi="Times New Roman" w:cs="Times New Roman"/>
              </w:rPr>
              <w:t>2.</w:t>
            </w:r>
          </w:p>
        </w:tc>
        <w:tc>
          <w:tcPr>
            <w:tcW w:w="2410" w:type="dxa"/>
            <w:vAlign w:val="center"/>
          </w:tcPr>
          <w:p w:rsidR="00721439" w:rsidRPr="004A7D54" w:rsidRDefault="00721439" w:rsidP="004A7D54">
            <w:pPr>
              <w:pStyle w:val="Default"/>
              <w:jc w:val="center"/>
              <w:rPr>
                <w:rFonts w:ascii="Times New Roman" w:hAnsi="Times New Roman" w:cs="Times New Roman"/>
              </w:rPr>
            </w:pPr>
            <w:r w:rsidRPr="004A7D54">
              <w:rPr>
                <w:rFonts w:ascii="Times New Roman" w:hAnsi="Times New Roman" w:cs="Times New Roman"/>
              </w:rPr>
              <w:t>Density</w:t>
            </w:r>
          </w:p>
        </w:tc>
        <w:tc>
          <w:tcPr>
            <w:tcW w:w="1842" w:type="dxa"/>
            <w:vAlign w:val="center"/>
          </w:tcPr>
          <w:p w:rsidR="00721439" w:rsidRPr="004A7D54" w:rsidRDefault="00721439" w:rsidP="004A7D54">
            <w:pPr>
              <w:pStyle w:val="Default"/>
              <w:jc w:val="center"/>
              <w:rPr>
                <w:rFonts w:ascii="Times New Roman" w:hAnsi="Times New Roman" w:cs="Times New Roman"/>
              </w:rPr>
            </w:pPr>
            <w:r w:rsidRPr="004A7D54">
              <w:rPr>
                <w:rFonts w:ascii="Times New Roman" w:hAnsi="Times New Roman" w:cs="Times New Roman"/>
              </w:rPr>
              <w:t>IS 1448</w:t>
            </w:r>
          </w:p>
          <w:p w:rsidR="00721439" w:rsidRPr="004A7D54" w:rsidRDefault="00721439" w:rsidP="004A7D54">
            <w:pPr>
              <w:pStyle w:val="Default"/>
              <w:jc w:val="center"/>
              <w:rPr>
                <w:rFonts w:ascii="Times New Roman" w:hAnsi="Times New Roman" w:cs="Times New Roman"/>
              </w:rPr>
            </w:pPr>
            <w:r w:rsidRPr="004A7D54">
              <w:rPr>
                <w:rFonts w:ascii="Times New Roman" w:hAnsi="Times New Roman" w:cs="Times New Roman"/>
              </w:rPr>
              <w:t>(part 16)</w:t>
            </w:r>
          </w:p>
        </w:tc>
        <w:tc>
          <w:tcPr>
            <w:tcW w:w="3261" w:type="dxa"/>
            <w:vAlign w:val="center"/>
          </w:tcPr>
          <w:p w:rsidR="00721439" w:rsidRPr="004A7D54" w:rsidRDefault="00721439" w:rsidP="004A7D54">
            <w:pPr>
              <w:pStyle w:val="Default"/>
              <w:jc w:val="center"/>
              <w:rPr>
                <w:rFonts w:ascii="Times New Roman" w:hAnsi="Times New Roman" w:cs="Times New Roman"/>
              </w:rPr>
            </w:pPr>
            <w:r w:rsidRPr="004A7D54">
              <w:rPr>
                <w:rFonts w:ascii="Times New Roman" w:hAnsi="Times New Roman" w:cs="Times New Roman"/>
              </w:rPr>
              <w:t>0.895 g/ml at 20 deg. C (Max.)</w:t>
            </w:r>
          </w:p>
        </w:tc>
        <w:tc>
          <w:tcPr>
            <w:tcW w:w="1842" w:type="dxa"/>
            <w:vAlign w:val="center"/>
          </w:tcPr>
          <w:p w:rsidR="00721439" w:rsidRPr="004A7D54" w:rsidRDefault="00721439" w:rsidP="004A7D54">
            <w:pPr>
              <w:pStyle w:val="Default"/>
              <w:jc w:val="center"/>
              <w:rPr>
                <w:rFonts w:ascii="Times New Roman" w:hAnsi="Times New Roman" w:cs="Times New Roman"/>
              </w:rPr>
            </w:pPr>
          </w:p>
        </w:tc>
      </w:tr>
      <w:tr w:rsidR="00721439" w:rsidRPr="004A7D54" w:rsidTr="004A7D54">
        <w:trPr>
          <w:trHeight w:val="214"/>
        </w:trPr>
        <w:tc>
          <w:tcPr>
            <w:tcW w:w="959" w:type="dxa"/>
            <w:vAlign w:val="center"/>
          </w:tcPr>
          <w:p w:rsidR="00721439" w:rsidRPr="004A7D54" w:rsidRDefault="00721439" w:rsidP="004A7D54">
            <w:pPr>
              <w:pStyle w:val="Default"/>
              <w:jc w:val="center"/>
              <w:rPr>
                <w:rFonts w:ascii="Times New Roman" w:hAnsi="Times New Roman" w:cs="Times New Roman"/>
              </w:rPr>
            </w:pPr>
            <w:r w:rsidRPr="004A7D54">
              <w:rPr>
                <w:rFonts w:ascii="Times New Roman" w:hAnsi="Times New Roman" w:cs="Times New Roman"/>
              </w:rPr>
              <w:t>3.</w:t>
            </w:r>
          </w:p>
        </w:tc>
        <w:tc>
          <w:tcPr>
            <w:tcW w:w="2410" w:type="dxa"/>
            <w:vAlign w:val="center"/>
          </w:tcPr>
          <w:p w:rsidR="00721439" w:rsidRPr="004A7D54" w:rsidRDefault="00721439" w:rsidP="004A7D54">
            <w:pPr>
              <w:pStyle w:val="Default"/>
              <w:jc w:val="center"/>
              <w:rPr>
                <w:rFonts w:ascii="Times New Roman" w:hAnsi="Times New Roman" w:cs="Times New Roman"/>
              </w:rPr>
            </w:pPr>
            <w:r w:rsidRPr="004A7D54">
              <w:rPr>
                <w:rFonts w:ascii="Times New Roman" w:hAnsi="Times New Roman" w:cs="Times New Roman"/>
              </w:rPr>
              <w:t>Viscosity</w:t>
            </w:r>
          </w:p>
        </w:tc>
        <w:tc>
          <w:tcPr>
            <w:tcW w:w="1842" w:type="dxa"/>
            <w:vAlign w:val="center"/>
          </w:tcPr>
          <w:p w:rsidR="00721439" w:rsidRPr="004A7D54" w:rsidRDefault="00721439" w:rsidP="004A7D54">
            <w:pPr>
              <w:pStyle w:val="Default"/>
              <w:jc w:val="center"/>
              <w:rPr>
                <w:rFonts w:ascii="Times New Roman" w:hAnsi="Times New Roman" w:cs="Times New Roman"/>
              </w:rPr>
            </w:pPr>
            <w:r w:rsidRPr="004A7D54">
              <w:rPr>
                <w:rFonts w:ascii="Times New Roman" w:hAnsi="Times New Roman" w:cs="Times New Roman"/>
              </w:rPr>
              <w:t>IS 1448</w:t>
            </w:r>
          </w:p>
          <w:p w:rsidR="00721439" w:rsidRPr="004A7D54" w:rsidRDefault="00721439" w:rsidP="004A7D54">
            <w:pPr>
              <w:pStyle w:val="Default"/>
              <w:jc w:val="center"/>
              <w:rPr>
                <w:rFonts w:ascii="Times New Roman" w:hAnsi="Times New Roman" w:cs="Times New Roman"/>
              </w:rPr>
            </w:pPr>
            <w:r w:rsidRPr="004A7D54">
              <w:rPr>
                <w:rFonts w:ascii="Times New Roman" w:hAnsi="Times New Roman" w:cs="Times New Roman"/>
              </w:rPr>
              <w:t>(part 25)</w:t>
            </w:r>
          </w:p>
        </w:tc>
        <w:tc>
          <w:tcPr>
            <w:tcW w:w="3261" w:type="dxa"/>
            <w:vAlign w:val="center"/>
          </w:tcPr>
          <w:p w:rsidR="00721439" w:rsidRPr="004A7D54" w:rsidRDefault="00721439" w:rsidP="004A7D54">
            <w:pPr>
              <w:pStyle w:val="Default"/>
              <w:jc w:val="center"/>
              <w:rPr>
                <w:rFonts w:ascii="Times New Roman" w:hAnsi="Times New Roman" w:cs="Times New Roman"/>
              </w:rPr>
            </w:pPr>
            <w:r w:rsidRPr="004A7D54">
              <w:rPr>
                <w:rFonts w:ascii="Times New Roman" w:hAnsi="Times New Roman" w:cs="Times New Roman"/>
              </w:rPr>
              <w:t xml:space="preserve">15 </w:t>
            </w:r>
            <w:proofErr w:type="spellStart"/>
            <w:r w:rsidRPr="004A7D54">
              <w:rPr>
                <w:rFonts w:ascii="Times New Roman" w:hAnsi="Times New Roman" w:cs="Times New Roman"/>
              </w:rPr>
              <w:t>mm2</w:t>
            </w:r>
            <w:proofErr w:type="spellEnd"/>
            <w:r w:rsidRPr="004A7D54">
              <w:rPr>
                <w:rFonts w:ascii="Times New Roman" w:hAnsi="Times New Roman" w:cs="Times New Roman"/>
              </w:rPr>
              <w:t>/s, Max at 40 deg. C</w:t>
            </w:r>
          </w:p>
          <w:p w:rsidR="00721439" w:rsidRPr="004A7D54" w:rsidRDefault="00721439" w:rsidP="004A7D54">
            <w:pPr>
              <w:pStyle w:val="Default"/>
              <w:jc w:val="center"/>
              <w:rPr>
                <w:rFonts w:ascii="Times New Roman" w:hAnsi="Times New Roman" w:cs="Times New Roman"/>
              </w:rPr>
            </w:pPr>
            <w:r w:rsidRPr="004A7D54">
              <w:rPr>
                <w:rFonts w:ascii="Times New Roman" w:hAnsi="Times New Roman" w:cs="Times New Roman"/>
              </w:rPr>
              <w:t xml:space="preserve">1800 </w:t>
            </w:r>
            <w:proofErr w:type="spellStart"/>
            <w:r w:rsidRPr="004A7D54">
              <w:rPr>
                <w:rFonts w:ascii="Times New Roman" w:hAnsi="Times New Roman" w:cs="Times New Roman"/>
              </w:rPr>
              <w:t>mm2</w:t>
            </w:r>
            <w:proofErr w:type="spellEnd"/>
            <w:r w:rsidRPr="004A7D54">
              <w:rPr>
                <w:rFonts w:ascii="Times New Roman" w:hAnsi="Times New Roman" w:cs="Times New Roman"/>
              </w:rPr>
              <w:t>/s, Max at 0 deg. C</w:t>
            </w:r>
          </w:p>
        </w:tc>
        <w:tc>
          <w:tcPr>
            <w:tcW w:w="1842" w:type="dxa"/>
            <w:vAlign w:val="center"/>
          </w:tcPr>
          <w:p w:rsidR="00721439" w:rsidRPr="004A7D54" w:rsidRDefault="00721439" w:rsidP="004A7D54">
            <w:pPr>
              <w:pStyle w:val="Default"/>
              <w:jc w:val="center"/>
              <w:rPr>
                <w:rFonts w:ascii="Times New Roman" w:hAnsi="Times New Roman" w:cs="Times New Roman"/>
              </w:rPr>
            </w:pPr>
          </w:p>
        </w:tc>
      </w:tr>
      <w:tr w:rsidR="00721439" w:rsidRPr="004A7D54" w:rsidTr="004A7D54">
        <w:trPr>
          <w:trHeight w:val="96"/>
        </w:trPr>
        <w:tc>
          <w:tcPr>
            <w:tcW w:w="959" w:type="dxa"/>
            <w:vAlign w:val="center"/>
          </w:tcPr>
          <w:p w:rsidR="00721439" w:rsidRPr="004A7D54" w:rsidRDefault="00721439" w:rsidP="004A7D54">
            <w:pPr>
              <w:pStyle w:val="Default"/>
              <w:jc w:val="center"/>
              <w:rPr>
                <w:rFonts w:ascii="Times New Roman" w:hAnsi="Times New Roman" w:cs="Times New Roman"/>
              </w:rPr>
            </w:pPr>
            <w:r w:rsidRPr="004A7D54">
              <w:rPr>
                <w:rFonts w:ascii="Times New Roman" w:hAnsi="Times New Roman" w:cs="Times New Roman"/>
              </w:rPr>
              <w:t>4.</w:t>
            </w:r>
          </w:p>
        </w:tc>
        <w:tc>
          <w:tcPr>
            <w:tcW w:w="2410" w:type="dxa"/>
            <w:vAlign w:val="center"/>
          </w:tcPr>
          <w:p w:rsidR="00721439" w:rsidRPr="004A7D54" w:rsidRDefault="00721439" w:rsidP="004A7D54">
            <w:pPr>
              <w:pStyle w:val="Default"/>
              <w:jc w:val="center"/>
              <w:rPr>
                <w:rFonts w:ascii="Times New Roman" w:hAnsi="Times New Roman" w:cs="Times New Roman"/>
              </w:rPr>
            </w:pPr>
            <w:r w:rsidRPr="004A7D54">
              <w:rPr>
                <w:rFonts w:ascii="Times New Roman" w:hAnsi="Times New Roman" w:cs="Times New Roman"/>
              </w:rPr>
              <w:t>Interfacial tension</w:t>
            </w:r>
          </w:p>
        </w:tc>
        <w:tc>
          <w:tcPr>
            <w:tcW w:w="1842" w:type="dxa"/>
            <w:vAlign w:val="center"/>
          </w:tcPr>
          <w:p w:rsidR="00721439" w:rsidRPr="004A7D54" w:rsidRDefault="00721439" w:rsidP="004A7D54">
            <w:pPr>
              <w:pStyle w:val="Default"/>
              <w:jc w:val="center"/>
              <w:rPr>
                <w:rFonts w:ascii="Times New Roman" w:hAnsi="Times New Roman" w:cs="Times New Roman"/>
              </w:rPr>
            </w:pPr>
            <w:r w:rsidRPr="004A7D54">
              <w:rPr>
                <w:rFonts w:ascii="Times New Roman" w:hAnsi="Times New Roman" w:cs="Times New Roman"/>
              </w:rPr>
              <w:t xml:space="preserve">ASTM </w:t>
            </w:r>
            <w:proofErr w:type="spellStart"/>
            <w:r w:rsidRPr="004A7D54">
              <w:rPr>
                <w:rFonts w:ascii="Times New Roman" w:hAnsi="Times New Roman" w:cs="Times New Roman"/>
              </w:rPr>
              <w:t>D971</w:t>
            </w:r>
            <w:proofErr w:type="spellEnd"/>
          </w:p>
        </w:tc>
        <w:tc>
          <w:tcPr>
            <w:tcW w:w="3261" w:type="dxa"/>
            <w:vAlign w:val="center"/>
          </w:tcPr>
          <w:p w:rsidR="00721439" w:rsidRPr="004A7D54" w:rsidRDefault="00721439" w:rsidP="004A7D54">
            <w:pPr>
              <w:pStyle w:val="Default"/>
              <w:jc w:val="center"/>
              <w:rPr>
                <w:rFonts w:ascii="Times New Roman" w:hAnsi="Times New Roman" w:cs="Times New Roman"/>
              </w:rPr>
            </w:pPr>
            <w:r w:rsidRPr="004A7D54">
              <w:rPr>
                <w:rFonts w:ascii="Times New Roman" w:hAnsi="Times New Roman" w:cs="Times New Roman"/>
              </w:rPr>
              <w:t>No general requirement</w:t>
            </w:r>
          </w:p>
        </w:tc>
        <w:tc>
          <w:tcPr>
            <w:tcW w:w="1842" w:type="dxa"/>
            <w:vAlign w:val="center"/>
          </w:tcPr>
          <w:p w:rsidR="00721439" w:rsidRPr="004A7D54" w:rsidRDefault="00721439" w:rsidP="004A7D54">
            <w:pPr>
              <w:pStyle w:val="Default"/>
              <w:jc w:val="center"/>
              <w:rPr>
                <w:rFonts w:ascii="Times New Roman" w:hAnsi="Times New Roman" w:cs="Times New Roman"/>
              </w:rPr>
            </w:pPr>
          </w:p>
        </w:tc>
      </w:tr>
      <w:tr w:rsidR="00721439" w:rsidRPr="004A7D54" w:rsidTr="004A7D54">
        <w:trPr>
          <w:trHeight w:val="329"/>
        </w:trPr>
        <w:tc>
          <w:tcPr>
            <w:tcW w:w="959" w:type="dxa"/>
            <w:vAlign w:val="center"/>
          </w:tcPr>
          <w:p w:rsidR="00721439" w:rsidRPr="004A7D54" w:rsidRDefault="00721439" w:rsidP="004A7D54">
            <w:pPr>
              <w:pStyle w:val="Default"/>
              <w:jc w:val="center"/>
              <w:rPr>
                <w:rFonts w:ascii="Times New Roman" w:hAnsi="Times New Roman" w:cs="Times New Roman"/>
              </w:rPr>
            </w:pPr>
            <w:r w:rsidRPr="004A7D54">
              <w:rPr>
                <w:rFonts w:ascii="Times New Roman" w:hAnsi="Times New Roman" w:cs="Times New Roman"/>
              </w:rPr>
              <w:t>6.</w:t>
            </w:r>
          </w:p>
        </w:tc>
        <w:tc>
          <w:tcPr>
            <w:tcW w:w="2410" w:type="dxa"/>
            <w:vAlign w:val="center"/>
          </w:tcPr>
          <w:p w:rsidR="00721439" w:rsidRPr="004A7D54" w:rsidRDefault="00721439" w:rsidP="004A7D54">
            <w:pPr>
              <w:pStyle w:val="Default"/>
              <w:jc w:val="center"/>
              <w:rPr>
                <w:rFonts w:ascii="Times New Roman" w:hAnsi="Times New Roman" w:cs="Times New Roman"/>
              </w:rPr>
            </w:pPr>
            <w:r w:rsidRPr="004A7D54">
              <w:rPr>
                <w:rFonts w:ascii="Times New Roman" w:hAnsi="Times New Roman" w:cs="Times New Roman"/>
              </w:rPr>
              <w:t>Pour point</w:t>
            </w:r>
          </w:p>
        </w:tc>
        <w:tc>
          <w:tcPr>
            <w:tcW w:w="1842" w:type="dxa"/>
            <w:vAlign w:val="center"/>
          </w:tcPr>
          <w:p w:rsidR="00721439" w:rsidRPr="004A7D54" w:rsidRDefault="00721439" w:rsidP="004A7D54">
            <w:pPr>
              <w:pStyle w:val="Default"/>
              <w:jc w:val="center"/>
              <w:rPr>
                <w:rFonts w:ascii="Times New Roman" w:hAnsi="Times New Roman" w:cs="Times New Roman"/>
              </w:rPr>
            </w:pPr>
            <w:r w:rsidRPr="004A7D54">
              <w:rPr>
                <w:rFonts w:ascii="Times New Roman" w:hAnsi="Times New Roman" w:cs="Times New Roman"/>
              </w:rPr>
              <w:t>IS 1448</w:t>
            </w:r>
          </w:p>
          <w:p w:rsidR="00721439" w:rsidRPr="004A7D54" w:rsidRDefault="00721439" w:rsidP="004A7D54">
            <w:pPr>
              <w:pStyle w:val="Default"/>
              <w:jc w:val="center"/>
              <w:rPr>
                <w:rFonts w:ascii="Times New Roman" w:hAnsi="Times New Roman" w:cs="Times New Roman"/>
              </w:rPr>
            </w:pPr>
            <w:r w:rsidRPr="004A7D54">
              <w:rPr>
                <w:rFonts w:ascii="Times New Roman" w:hAnsi="Times New Roman" w:cs="Times New Roman"/>
              </w:rPr>
              <w:t>(part 10/</w:t>
            </w:r>
            <w:proofErr w:type="spellStart"/>
            <w:r w:rsidRPr="004A7D54">
              <w:rPr>
                <w:rFonts w:ascii="Times New Roman" w:hAnsi="Times New Roman" w:cs="Times New Roman"/>
              </w:rPr>
              <w:t>Sec2</w:t>
            </w:r>
            <w:proofErr w:type="spellEnd"/>
            <w:r w:rsidRPr="004A7D54">
              <w:rPr>
                <w:rFonts w:ascii="Times New Roman" w:hAnsi="Times New Roman" w:cs="Times New Roman"/>
              </w:rPr>
              <w:t>)</w:t>
            </w:r>
          </w:p>
        </w:tc>
        <w:tc>
          <w:tcPr>
            <w:tcW w:w="3261" w:type="dxa"/>
            <w:vAlign w:val="center"/>
          </w:tcPr>
          <w:p w:rsidR="00721439" w:rsidRPr="004A7D54" w:rsidRDefault="00721439" w:rsidP="004A7D54">
            <w:pPr>
              <w:pStyle w:val="Default"/>
              <w:jc w:val="center"/>
              <w:rPr>
                <w:rFonts w:ascii="Times New Roman" w:hAnsi="Times New Roman" w:cs="Times New Roman"/>
              </w:rPr>
            </w:pPr>
            <w:r w:rsidRPr="004A7D54">
              <w:rPr>
                <w:rFonts w:ascii="Times New Roman" w:hAnsi="Times New Roman" w:cs="Times New Roman"/>
              </w:rPr>
              <w:t>- 10 deg. C, Max</w:t>
            </w:r>
          </w:p>
        </w:tc>
        <w:tc>
          <w:tcPr>
            <w:tcW w:w="1842" w:type="dxa"/>
            <w:vAlign w:val="center"/>
          </w:tcPr>
          <w:p w:rsidR="00721439" w:rsidRPr="004A7D54" w:rsidRDefault="00721439" w:rsidP="004A7D54">
            <w:pPr>
              <w:pStyle w:val="Default"/>
              <w:jc w:val="center"/>
              <w:rPr>
                <w:rFonts w:ascii="Times New Roman" w:hAnsi="Times New Roman" w:cs="Times New Roman"/>
              </w:rPr>
            </w:pPr>
          </w:p>
        </w:tc>
      </w:tr>
      <w:tr w:rsidR="00721439" w:rsidRPr="004A7D54" w:rsidTr="004A7D54">
        <w:trPr>
          <w:trHeight w:val="218"/>
        </w:trPr>
        <w:tc>
          <w:tcPr>
            <w:tcW w:w="959" w:type="dxa"/>
            <w:vAlign w:val="center"/>
          </w:tcPr>
          <w:p w:rsidR="00721439" w:rsidRPr="004A7D54" w:rsidRDefault="00721439" w:rsidP="004A7D54">
            <w:pPr>
              <w:pStyle w:val="Default"/>
              <w:jc w:val="center"/>
              <w:rPr>
                <w:rFonts w:ascii="Times New Roman" w:hAnsi="Times New Roman" w:cs="Times New Roman"/>
              </w:rPr>
            </w:pPr>
            <w:r w:rsidRPr="004A7D54">
              <w:rPr>
                <w:rFonts w:ascii="Times New Roman" w:hAnsi="Times New Roman" w:cs="Times New Roman"/>
              </w:rPr>
              <w:t>7.</w:t>
            </w:r>
          </w:p>
        </w:tc>
        <w:tc>
          <w:tcPr>
            <w:tcW w:w="2410" w:type="dxa"/>
            <w:vAlign w:val="center"/>
          </w:tcPr>
          <w:p w:rsidR="00721439" w:rsidRPr="004A7D54" w:rsidRDefault="00721439" w:rsidP="004A7D54">
            <w:pPr>
              <w:pStyle w:val="Default"/>
              <w:jc w:val="center"/>
              <w:rPr>
                <w:rFonts w:ascii="Times New Roman" w:hAnsi="Times New Roman" w:cs="Times New Roman"/>
              </w:rPr>
            </w:pPr>
            <w:r w:rsidRPr="004A7D54">
              <w:rPr>
                <w:rFonts w:ascii="Times New Roman" w:hAnsi="Times New Roman" w:cs="Times New Roman"/>
              </w:rPr>
              <w:t>Water content (Max)</w:t>
            </w:r>
          </w:p>
        </w:tc>
        <w:tc>
          <w:tcPr>
            <w:tcW w:w="1842" w:type="dxa"/>
            <w:vAlign w:val="center"/>
          </w:tcPr>
          <w:p w:rsidR="00721439" w:rsidRPr="004A7D54" w:rsidRDefault="00721439" w:rsidP="004A7D54">
            <w:pPr>
              <w:pStyle w:val="Default"/>
              <w:jc w:val="center"/>
              <w:rPr>
                <w:rFonts w:ascii="Times New Roman" w:hAnsi="Times New Roman" w:cs="Times New Roman"/>
              </w:rPr>
            </w:pPr>
            <w:proofErr w:type="spellStart"/>
            <w:r w:rsidRPr="004A7D54">
              <w:rPr>
                <w:rFonts w:ascii="Times New Roman" w:hAnsi="Times New Roman" w:cs="Times New Roman"/>
              </w:rPr>
              <w:t>IEC</w:t>
            </w:r>
            <w:proofErr w:type="spellEnd"/>
            <w:r w:rsidRPr="004A7D54">
              <w:rPr>
                <w:rFonts w:ascii="Times New Roman" w:hAnsi="Times New Roman" w:cs="Times New Roman"/>
              </w:rPr>
              <w:t xml:space="preserve"> 60814</w:t>
            </w:r>
          </w:p>
        </w:tc>
        <w:tc>
          <w:tcPr>
            <w:tcW w:w="3261" w:type="dxa"/>
            <w:vAlign w:val="center"/>
          </w:tcPr>
          <w:p w:rsidR="00721439" w:rsidRPr="004A7D54" w:rsidRDefault="00721439" w:rsidP="004A7D54">
            <w:pPr>
              <w:pStyle w:val="Default"/>
              <w:jc w:val="center"/>
              <w:rPr>
                <w:rFonts w:ascii="Times New Roman" w:hAnsi="Times New Roman" w:cs="Times New Roman"/>
              </w:rPr>
            </w:pPr>
            <w:r w:rsidRPr="004A7D54">
              <w:rPr>
                <w:rFonts w:ascii="Times New Roman" w:hAnsi="Times New Roman" w:cs="Times New Roman"/>
              </w:rPr>
              <w:t>30 mg/kg (Bulk)</w:t>
            </w:r>
          </w:p>
          <w:p w:rsidR="00721439" w:rsidRPr="004A7D54" w:rsidRDefault="00721439" w:rsidP="004A7D54">
            <w:pPr>
              <w:pStyle w:val="Default"/>
              <w:jc w:val="center"/>
              <w:rPr>
                <w:rFonts w:ascii="Times New Roman" w:hAnsi="Times New Roman" w:cs="Times New Roman"/>
              </w:rPr>
            </w:pPr>
            <w:r w:rsidRPr="004A7D54">
              <w:rPr>
                <w:rFonts w:ascii="Times New Roman" w:hAnsi="Times New Roman" w:cs="Times New Roman"/>
              </w:rPr>
              <w:t>40 mg/kg (Drum), Max</w:t>
            </w:r>
          </w:p>
        </w:tc>
        <w:tc>
          <w:tcPr>
            <w:tcW w:w="1842" w:type="dxa"/>
            <w:vAlign w:val="center"/>
          </w:tcPr>
          <w:p w:rsidR="00721439" w:rsidRPr="004A7D54" w:rsidRDefault="00721439" w:rsidP="004A7D54">
            <w:pPr>
              <w:pStyle w:val="Default"/>
              <w:jc w:val="center"/>
              <w:rPr>
                <w:rFonts w:ascii="Times New Roman" w:hAnsi="Times New Roman" w:cs="Times New Roman"/>
              </w:rPr>
            </w:pPr>
          </w:p>
        </w:tc>
      </w:tr>
      <w:tr w:rsidR="00721439" w:rsidRPr="004A7D54" w:rsidTr="004A7D54">
        <w:trPr>
          <w:trHeight w:val="154"/>
        </w:trPr>
        <w:tc>
          <w:tcPr>
            <w:tcW w:w="959" w:type="dxa"/>
            <w:vAlign w:val="center"/>
          </w:tcPr>
          <w:p w:rsidR="00721439" w:rsidRPr="004A7D54" w:rsidRDefault="00721439" w:rsidP="004A7D54">
            <w:pPr>
              <w:pStyle w:val="Default"/>
              <w:jc w:val="center"/>
              <w:rPr>
                <w:rFonts w:ascii="Times New Roman" w:hAnsi="Times New Roman" w:cs="Times New Roman"/>
              </w:rPr>
            </w:pPr>
            <w:r w:rsidRPr="004A7D54">
              <w:rPr>
                <w:rFonts w:ascii="Times New Roman" w:hAnsi="Times New Roman" w:cs="Times New Roman"/>
              </w:rPr>
              <w:t>8.</w:t>
            </w:r>
          </w:p>
        </w:tc>
        <w:tc>
          <w:tcPr>
            <w:tcW w:w="2410" w:type="dxa"/>
            <w:vAlign w:val="center"/>
          </w:tcPr>
          <w:p w:rsidR="00721439" w:rsidRPr="004A7D54" w:rsidRDefault="00721439" w:rsidP="004A7D54">
            <w:pPr>
              <w:pStyle w:val="Default"/>
              <w:jc w:val="center"/>
              <w:rPr>
                <w:rFonts w:ascii="Times New Roman" w:hAnsi="Times New Roman" w:cs="Times New Roman"/>
              </w:rPr>
            </w:pPr>
            <w:r w:rsidRPr="004A7D54">
              <w:rPr>
                <w:rFonts w:ascii="Times New Roman" w:hAnsi="Times New Roman" w:cs="Times New Roman"/>
              </w:rPr>
              <w:t>Acidity</w:t>
            </w:r>
          </w:p>
        </w:tc>
        <w:tc>
          <w:tcPr>
            <w:tcW w:w="1842" w:type="dxa"/>
            <w:vAlign w:val="center"/>
          </w:tcPr>
          <w:p w:rsidR="00721439" w:rsidRPr="004A7D54" w:rsidRDefault="00721439" w:rsidP="004A7D54">
            <w:pPr>
              <w:pStyle w:val="Default"/>
              <w:jc w:val="center"/>
              <w:rPr>
                <w:rFonts w:ascii="Times New Roman" w:hAnsi="Times New Roman" w:cs="Times New Roman"/>
              </w:rPr>
            </w:pPr>
            <w:proofErr w:type="spellStart"/>
            <w:r w:rsidRPr="004A7D54">
              <w:rPr>
                <w:rFonts w:ascii="Times New Roman" w:hAnsi="Times New Roman" w:cs="Times New Roman"/>
              </w:rPr>
              <w:t>IEC</w:t>
            </w:r>
            <w:proofErr w:type="spellEnd"/>
            <w:r w:rsidRPr="004A7D54">
              <w:rPr>
                <w:rFonts w:ascii="Times New Roman" w:hAnsi="Times New Roman" w:cs="Times New Roman"/>
              </w:rPr>
              <w:t xml:space="preserve"> 62021-1</w:t>
            </w:r>
          </w:p>
        </w:tc>
        <w:tc>
          <w:tcPr>
            <w:tcW w:w="3261" w:type="dxa"/>
            <w:vAlign w:val="center"/>
          </w:tcPr>
          <w:p w:rsidR="00721439" w:rsidRPr="004A7D54" w:rsidRDefault="00721439" w:rsidP="004A7D54">
            <w:pPr>
              <w:pStyle w:val="Default"/>
              <w:jc w:val="center"/>
              <w:rPr>
                <w:rFonts w:ascii="Times New Roman" w:hAnsi="Times New Roman" w:cs="Times New Roman"/>
              </w:rPr>
            </w:pPr>
            <w:r w:rsidRPr="004A7D54">
              <w:rPr>
                <w:rFonts w:ascii="Times New Roman" w:hAnsi="Times New Roman" w:cs="Times New Roman"/>
              </w:rPr>
              <w:t xml:space="preserve">0.01 mg </w:t>
            </w:r>
            <w:proofErr w:type="spellStart"/>
            <w:r w:rsidRPr="004A7D54">
              <w:rPr>
                <w:rFonts w:ascii="Times New Roman" w:hAnsi="Times New Roman" w:cs="Times New Roman"/>
              </w:rPr>
              <w:t>KOH</w:t>
            </w:r>
            <w:proofErr w:type="spellEnd"/>
            <w:r w:rsidRPr="004A7D54">
              <w:rPr>
                <w:rFonts w:ascii="Times New Roman" w:hAnsi="Times New Roman" w:cs="Times New Roman"/>
              </w:rPr>
              <w:t>/g, Max</w:t>
            </w:r>
          </w:p>
        </w:tc>
        <w:tc>
          <w:tcPr>
            <w:tcW w:w="1842" w:type="dxa"/>
            <w:vAlign w:val="center"/>
          </w:tcPr>
          <w:p w:rsidR="00721439" w:rsidRPr="004A7D54" w:rsidRDefault="00721439" w:rsidP="004A7D54">
            <w:pPr>
              <w:pStyle w:val="Default"/>
              <w:jc w:val="center"/>
              <w:rPr>
                <w:rFonts w:ascii="Times New Roman" w:hAnsi="Times New Roman" w:cs="Times New Roman"/>
              </w:rPr>
            </w:pPr>
          </w:p>
        </w:tc>
      </w:tr>
      <w:tr w:rsidR="00721439" w:rsidRPr="004A7D54" w:rsidTr="004A7D54">
        <w:trPr>
          <w:trHeight w:val="214"/>
        </w:trPr>
        <w:tc>
          <w:tcPr>
            <w:tcW w:w="959" w:type="dxa"/>
            <w:vAlign w:val="center"/>
          </w:tcPr>
          <w:p w:rsidR="00721439" w:rsidRPr="004A7D54" w:rsidRDefault="00721439" w:rsidP="004A7D54">
            <w:pPr>
              <w:pStyle w:val="Default"/>
              <w:jc w:val="center"/>
              <w:rPr>
                <w:rFonts w:ascii="Times New Roman" w:hAnsi="Times New Roman" w:cs="Times New Roman"/>
              </w:rPr>
            </w:pPr>
            <w:r w:rsidRPr="004A7D54">
              <w:rPr>
                <w:rFonts w:ascii="Times New Roman" w:hAnsi="Times New Roman" w:cs="Times New Roman"/>
              </w:rPr>
              <w:t>9.</w:t>
            </w:r>
          </w:p>
        </w:tc>
        <w:tc>
          <w:tcPr>
            <w:tcW w:w="2410" w:type="dxa"/>
            <w:vAlign w:val="center"/>
          </w:tcPr>
          <w:p w:rsidR="00721439" w:rsidRPr="004A7D54" w:rsidRDefault="00721439" w:rsidP="004A7D54">
            <w:pPr>
              <w:pStyle w:val="Default"/>
              <w:jc w:val="center"/>
              <w:rPr>
                <w:rFonts w:ascii="Times New Roman" w:hAnsi="Times New Roman" w:cs="Times New Roman"/>
              </w:rPr>
            </w:pPr>
            <w:r w:rsidRPr="004A7D54">
              <w:rPr>
                <w:rFonts w:ascii="Times New Roman" w:hAnsi="Times New Roman" w:cs="Times New Roman"/>
              </w:rPr>
              <w:t>Total Sulphur Content</w:t>
            </w:r>
          </w:p>
        </w:tc>
        <w:tc>
          <w:tcPr>
            <w:tcW w:w="1842" w:type="dxa"/>
            <w:vAlign w:val="center"/>
          </w:tcPr>
          <w:p w:rsidR="00721439" w:rsidRPr="004A7D54" w:rsidRDefault="00721439" w:rsidP="004A7D54">
            <w:pPr>
              <w:pStyle w:val="Default"/>
              <w:jc w:val="center"/>
              <w:rPr>
                <w:rFonts w:ascii="Times New Roman" w:hAnsi="Times New Roman" w:cs="Times New Roman"/>
              </w:rPr>
            </w:pPr>
            <w:r w:rsidRPr="004A7D54">
              <w:rPr>
                <w:rFonts w:ascii="Times New Roman" w:hAnsi="Times New Roman" w:cs="Times New Roman"/>
              </w:rPr>
              <w:t xml:space="preserve">ISO 14596 or ASTM </w:t>
            </w:r>
            <w:proofErr w:type="spellStart"/>
            <w:r w:rsidRPr="004A7D54">
              <w:rPr>
                <w:rFonts w:ascii="Times New Roman" w:hAnsi="Times New Roman" w:cs="Times New Roman"/>
              </w:rPr>
              <w:t>D4294</w:t>
            </w:r>
            <w:proofErr w:type="spellEnd"/>
          </w:p>
        </w:tc>
        <w:tc>
          <w:tcPr>
            <w:tcW w:w="3261" w:type="dxa"/>
            <w:vAlign w:val="center"/>
          </w:tcPr>
          <w:p w:rsidR="00721439" w:rsidRPr="004A7D54" w:rsidRDefault="00721439" w:rsidP="004A7D54">
            <w:pPr>
              <w:pStyle w:val="Default"/>
              <w:jc w:val="center"/>
              <w:rPr>
                <w:rFonts w:ascii="Times New Roman" w:hAnsi="Times New Roman" w:cs="Times New Roman"/>
              </w:rPr>
            </w:pPr>
            <w:r w:rsidRPr="004A7D54">
              <w:rPr>
                <w:rFonts w:ascii="Times New Roman" w:hAnsi="Times New Roman" w:cs="Times New Roman"/>
              </w:rPr>
              <w:t>No general requirement</w:t>
            </w:r>
          </w:p>
        </w:tc>
        <w:tc>
          <w:tcPr>
            <w:tcW w:w="1842" w:type="dxa"/>
            <w:vAlign w:val="center"/>
          </w:tcPr>
          <w:p w:rsidR="00721439" w:rsidRPr="004A7D54" w:rsidRDefault="00721439" w:rsidP="004A7D54">
            <w:pPr>
              <w:pStyle w:val="Default"/>
              <w:jc w:val="center"/>
              <w:rPr>
                <w:rFonts w:ascii="Times New Roman" w:hAnsi="Times New Roman" w:cs="Times New Roman"/>
              </w:rPr>
            </w:pPr>
          </w:p>
        </w:tc>
      </w:tr>
      <w:tr w:rsidR="00721439" w:rsidRPr="004A7D54" w:rsidTr="004A7D54">
        <w:trPr>
          <w:trHeight w:val="154"/>
        </w:trPr>
        <w:tc>
          <w:tcPr>
            <w:tcW w:w="959" w:type="dxa"/>
            <w:vAlign w:val="center"/>
          </w:tcPr>
          <w:p w:rsidR="00721439" w:rsidRPr="004A7D54" w:rsidRDefault="00721439" w:rsidP="004A7D54">
            <w:pPr>
              <w:pStyle w:val="Default"/>
              <w:jc w:val="center"/>
              <w:rPr>
                <w:rFonts w:ascii="Times New Roman" w:hAnsi="Times New Roman" w:cs="Times New Roman"/>
              </w:rPr>
            </w:pPr>
            <w:r w:rsidRPr="004A7D54">
              <w:rPr>
                <w:rFonts w:ascii="Times New Roman" w:hAnsi="Times New Roman" w:cs="Times New Roman"/>
              </w:rPr>
              <w:t>10.</w:t>
            </w:r>
          </w:p>
        </w:tc>
        <w:tc>
          <w:tcPr>
            <w:tcW w:w="2410" w:type="dxa"/>
            <w:vAlign w:val="center"/>
          </w:tcPr>
          <w:p w:rsidR="00721439" w:rsidRPr="004A7D54" w:rsidRDefault="00721439" w:rsidP="004A7D54">
            <w:pPr>
              <w:pStyle w:val="Default"/>
              <w:jc w:val="center"/>
              <w:rPr>
                <w:rFonts w:ascii="Times New Roman" w:hAnsi="Times New Roman" w:cs="Times New Roman"/>
              </w:rPr>
            </w:pPr>
            <w:r w:rsidRPr="004A7D54">
              <w:rPr>
                <w:rFonts w:ascii="Times New Roman" w:hAnsi="Times New Roman" w:cs="Times New Roman"/>
              </w:rPr>
              <w:t>Corrosive Sulphur</w:t>
            </w:r>
          </w:p>
        </w:tc>
        <w:tc>
          <w:tcPr>
            <w:tcW w:w="1842" w:type="dxa"/>
            <w:vAlign w:val="center"/>
          </w:tcPr>
          <w:p w:rsidR="00721439" w:rsidRPr="004A7D54" w:rsidRDefault="00721439" w:rsidP="004A7D54">
            <w:pPr>
              <w:pStyle w:val="Default"/>
              <w:jc w:val="center"/>
              <w:rPr>
                <w:rFonts w:ascii="Times New Roman" w:hAnsi="Times New Roman" w:cs="Times New Roman"/>
              </w:rPr>
            </w:pPr>
            <w:r w:rsidRPr="004A7D54">
              <w:rPr>
                <w:rFonts w:ascii="Times New Roman" w:hAnsi="Times New Roman" w:cs="Times New Roman"/>
              </w:rPr>
              <w:t>DIN 51353</w:t>
            </w:r>
          </w:p>
        </w:tc>
        <w:tc>
          <w:tcPr>
            <w:tcW w:w="3261" w:type="dxa"/>
            <w:vAlign w:val="center"/>
          </w:tcPr>
          <w:p w:rsidR="00721439" w:rsidRPr="004A7D54" w:rsidRDefault="00721439" w:rsidP="004A7D54">
            <w:pPr>
              <w:pStyle w:val="Default"/>
              <w:jc w:val="center"/>
              <w:rPr>
                <w:rFonts w:ascii="Times New Roman" w:hAnsi="Times New Roman" w:cs="Times New Roman"/>
              </w:rPr>
            </w:pPr>
            <w:r w:rsidRPr="004A7D54">
              <w:rPr>
                <w:rFonts w:ascii="Times New Roman" w:hAnsi="Times New Roman" w:cs="Times New Roman"/>
              </w:rPr>
              <w:t>Not corrosive</w:t>
            </w:r>
          </w:p>
        </w:tc>
        <w:tc>
          <w:tcPr>
            <w:tcW w:w="1842" w:type="dxa"/>
            <w:vAlign w:val="center"/>
          </w:tcPr>
          <w:p w:rsidR="00721439" w:rsidRPr="004A7D54" w:rsidRDefault="00721439" w:rsidP="004A7D54">
            <w:pPr>
              <w:pStyle w:val="Default"/>
              <w:jc w:val="center"/>
              <w:rPr>
                <w:rFonts w:ascii="Times New Roman" w:hAnsi="Times New Roman" w:cs="Times New Roman"/>
              </w:rPr>
            </w:pPr>
          </w:p>
        </w:tc>
      </w:tr>
      <w:tr w:rsidR="00721439" w:rsidRPr="004A7D54" w:rsidTr="004A7D54">
        <w:trPr>
          <w:trHeight w:val="96"/>
        </w:trPr>
        <w:tc>
          <w:tcPr>
            <w:tcW w:w="959" w:type="dxa"/>
            <w:vAlign w:val="center"/>
          </w:tcPr>
          <w:p w:rsidR="00721439" w:rsidRPr="004A7D54" w:rsidRDefault="00721439" w:rsidP="004A7D54">
            <w:pPr>
              <w:pStyle w:val="Default"/>
              <w:jc w:val="center"/>
              <w:rPr>
                <w:rFonts w:ascii="Times New Roman" w:hAnsi="Times New Roman" w:cs="Times New Roman"/>
              </w:rPr>
            </w:pPr>
            <w:r w:rsidRPr="004A7D54">
              <w:rPr>
                <w:rFonts w:ascii="Times New Roman" w:hAnsi="Times New Roman" w:cs="Times New Roman"/>
              </w:rPr>
              <w:t>11.</w:t>
            </w:r>
          </w:p>
        </w:tc>
        <w:tc>
          <w:tcPr>
            <w:tcW w:w="2410" w:type="dxa"/>
            <w:vAlign w:val="center"/>
          </w:tcPr>
          <w:p w:rsidR="00721439" w:rsidRPr="004A7D54" w:rsidRDefault="00721439" w:rsidP="004A7D54">
            <w:pPr>
              <w:pStyle w:val="Default"/>
              <w:jc w:val="center"/>
              <w:rPr>
                <w:rFonts w:ascii="Times New Roman" w:hAnsi="Times New Roman" w:cs="Times New Roman"/>
              </w:rPr>
            </w:pPr>
            <w:r w:rsidRPr="004A7D54">
              <w:rPr>
                <w:rFonts w:ascii="Times New Roman" w:hAnsi="Times New Roman" w:cs="Times New Roman"/>
              </w:rPr>
              <w:t>Potentially Corrosive Sulphur</w:t>
            </w:r>
          </w:p>
        </w:tc>
        <w:tc>
          <w:tcPr>
            <w:tcW w:w="1842" w:type="dxa"/>
            <w:vAlign w:val="center"/>
          </w:tcPr>
          <w:p w:rsidR="00721439" w:rsidRPr="004A7D54" w:rsidRDefault="00721439" w:rsidP="004A7D54">
            <w:pPr>
              <w:pStyle w:val="Default"/>
              <w:jc w:val="center"/>
              <w:rPr>
                <w:rFonts w:ascii="Times New Roman" w:hAnsi="Times New Roman" w:cs="Times New Roman"/>
              </w:rPr>
            </w:pPr>
            <w:r w:rsidRPr="004A7D54">
              <w:rPr>
                <w:rFonts w:ascii="Times New Roman" w:hAnsi="Times New Roman" w:cs="Times New Roman"/>
              </w:rPr>
              <w:t>IS 16310</w:t>
            </w:r>
          </w:p>
        </w:tc>
        <w:tc>
          <w:tcPr>
            <w:tcW w:w="3261" w:type="dxa"/>
            <w:vAlign w:val="center"/>
          </w:tcPr>
          <w:p w:rsidR="00721439" w:rsidRPr="004A7D54" w:rsidRDefault="00721439" w:rsidP="004A7D54">
            <w:pPr>
              <w:pStyle w:val="Default"/>
              <w:jc w:val="center"/>
              <w:rPr>
                <w:rFonts w:ascii="Times New Roman" w:hAnsi="Times New Roman" w:cs="Times New Roman"/>
              </w:rPr>
            </w:pPr>
            <w:r w:rsidRPr="004A7D54">
              <w:rPr>
                <w:rFonts w:ascii="Times New Roman" w:hAnsi="Times New Roman" w:cs="Times New Roman"/>
              </w:rPr>
              <w:t>Not corrosive</w:t>
            </w:r>
          </w:p>
        </w:tc>
        <w:tc>
          <w:tcPr>
            <w:tcW w:w="1842" w:type="dxa"/>
            <w:vAlign w:val="center"/>
          </w:tcPr>
          <w:p w:rsidR="00721439" w:rsidRPr="004A7D54" w:rsidRDefault="00721439" w:rsidP="004A7D54">
            <w:pPr>
              <w:pStyle w:val="Default"/>
              <w:jc w:val="center"/>
              <w:rPr>
                <w:rFonts w:ascii="Times New Roman" w:hAnsi="Times New Roman" w:cs="Times New Roman"/>
              </w:rPr>
            </w:pPr>
          </w:p>
        </w:tc>
      </w:tr>
      <w:tr w:rsidR="00721439" w:rsidRPr="004A7D54" w:rsidTr="004A7D54">
        <w:trPr>
          <w:trHeight w:val="214"/>
        </w:trPr>
        <w:tc>
          <w:tcPr>
            <w:tcW w:w="959" w:type="dxa"/>
            <w:vAlign w:val="center"/>
          </w:tcPr>
          <w:p w:rsidR="00721439" w:rsidRPr="004A7D54" w:rsidRDefault="00721439" w:rsidP="004A7D54">
            <w:pPr>
              <w:pStyle w:val="Default"/>
              <w:jc w:val="center"/>
              <w:rPr>
                <w:rFonts w:ascii="Times New Roman" w:hAnsi="Times New Roman" w:cs="Times New Roman"/>
              </w:rPr>
            </w:pPr>
            <w:r w:rsidRPr="004A7D54">
              <w:rPr>
                <w:rFonts w:ascii="Times New Roman" w:hAnsi="Times New Roman" w:cs="Times New Roman"/>
              </w:rPr>
              <w:t>12.</w:t>
            </w:r>
          </w:p>
        </w:tc>
        <w:tc>
          <w:tcPr>
            <w:tcW w:w="2410" w:type="dxa"/>
            <w:vAlign w:val="center"/>
          </w:tcPr>
          <w:p w:rsidR="00721439" w:rsidRPr="004A7D54" w:rsidRDefault="00721439" w:rsidP="004A7D54">
            <w:pPr>
              <w:pStyle w:val="Default"/>
              <w:jc w:val="center"/>
              <w:rPr>
                <w:rFonts w:ascii="Times New Roman" w:hAnsi="Times New Roman" w:cs="Times New Roman"/>
              </w:rPr>
            </w:pPr>
            <w:proofErr w:type="spellStart"/>
            <w:r w:rsidRPr="004A7D54">
              <w:rPr>
                <w:rFonts w:ascii="Times New Roman" w:hAnsi="Times New Roman" w:cs="Times New Roman"/>
              </w:rPr>
              <w:t>DBDS</w:t>
            </w:r>
            <w:proofErr w:type="spellEnd"/>
          </w:p>
        </w:tc>
        <w:tc>
          <w:tcPr>
            <w:tcW w:w="1842" w:type="dxa"/>
            <w:vAlign w:val="center"/>
          </w:tcPr>
          <w:p w:rsidR="00721439" w:rsidRPr="004A7D54" w:rsidRDefault="00721439" w:rsidP="004A7D54">
            <w:pPr>
              <w:pStyle w:val="Default"/>
              <w:jc w:val="center"/>
              <w:rPr>
                <w:rFonts w:ascii="Times New Roman" w:hAnsi="Times New Roman" w:cs="Times New Roman"/>
              </w:rPr>
            </w:pPr>
            <w:r w:rsidRPr="004A7D54">
              <w:rPr>
                <w:rFonts w:ascii="Times New Roman" w:hAnsi="Times New Roman" w:cs="Times New Roman"/>
              </w:rPr>
              <w:t>IS 16499</w:t>
            </w:r>
          </w:p>
          <w:p w:rsidR="00721439" w:rsidRPr="004A7D54" w:rsidRDefault="00721439" w:rsidP="004A7D54">
            <w:pPr>
              <w:pStyle w:val="Default"/>
              <w:jc w:val="center"/>
              <w:rPr>
                <w:rFonts w:ascii="Times New Roman" w:hAnsi="Times New Roman" w:cs="Times New Roman"/>
              </w:rPr>
            </w:pPr>
            <w:r w:rsidRPr="004A7D54">
              <w:rPr>
                <w:rFonts w:ascii="Times New Roman" w:hAnsi="Times New Roman" w:cs="Times New Roman"/>
              </w:rPr>
              <w:t>(Part 1)</w:t>
            </w:r>
          </w:p>
        </w:tc>
        <w:tc>
          <w:tcPr>
            <w:tcW w:w="3261" w:type="dxa"/>
            <w:vAlign w:val="center"/>
          </w:tcPr>
          <w:p w:rsidR="00721439" w:rsidRPr="004A7D54" w:rsidRDefault="00721439" w:rsidP="004A7D54">
            <w:pPr>
              <w:pStyle w:val="Default"/>
              <w:jc w:val="center"/>
              <w:rPr>
                <w:rFonts w:ascii="Times New Roman" w:hAnsi="Times New Roman" w:cs="Times New Roman"/>
              </w:rPr>
            </w:pPr>
            <w:proofErr w:type="spellStart"/>
            <w:r w:rsidRPr="004A7D54">
              <w:rPr>
                <w:rFonts w:ascii="Times New Roman" w:hAnsi="Times New Roman" w:cs="Times New Roman"/>
              </w:rPr>
              <w:t>Not</w:t>
            </w:r>
            <w:proofErr w:type="spellEnd"/>
            <w:r w:rsidRPr="004A7D54">
              <w:rPr>
                <w:rFonts w:ascii="Times New Roman" w:hAnsi="Times New Roman" w:cs="Times New Roman"/>
              </w:rPr>
              <w:t xml:space="preserve"> detectable(&lt;5 mg/kg)</w:t>
            </w:r>
          </w:p>
        </w:tc>
        <w:tc>
          <w:tcPr>
            <w:tcW w:w="1842" w:type="dxa"/>
            <w:vAlign w:val="center"/>
          </w:tcPr>
          <w:p w:rsidR="00721439" w:rsidRPr="004A7D54" w:rsidRDefault="00721439" w:rsidP="004A7D54">
            <w:pPr>
              <w:pStyle w:val="Default"/>
              <w:jc w:val="center"/>
              <w:rPr>
                <w:rFonts w:ascii="Times New Roman" w:hAnsi="Times New Roman" w:cs="Times New Roman"/>
              </w:rPr>
            </w:pPr>
          </w:p>
        </w:tc>
      </w:tr>
      <w:tr w:rsidR="00721439" w:rsidRPr="004A7D54" w:rsidTr="004A7D54">
        <w:trPr>
          <w:trHeight w:val="214"/>
        </w:trPr>
        <w:tc>
          <w:tcPr>
            <w:tcW w:w="959" w:type="dxa"/>
            <w:vAlign w:val="center"/>
          </w:tcPr>
          <w:p w:rsidR="00721439" w:rsidRPr="004A7D54" w:rsidRDefault="00721439" w:rsidP="004A7D54">
            <w:pPr>
              <w:pStyle w:val="Default"/>
              <w:jc w:val="center"/>
              <w:rPr>
                <w:rFonts w:ascii="Times New Roman" w:hAnsi="Times New Roman" w:cs="Times New Roman"/>
              </w:rPr>
            </w:pPr>
            <w:r w:rsidRPr="004A7D54">
              <w:rPr>
                <w:rFonts w:ascii="Times New Roman" w:hAnsi="Times New Roman" w:cs="Times New Roman"/>
              </w:rPr>
              <w:t>13.</w:t>
            </w:r>
          </w:p>
        </w:tc>
        <w:tc>
          <w:tcPr>
            <w:tcW w:w="2410" w:type="dxa"/>
            <w:vAlign w:val="center"/>
          </w:tcPr>
          <w:p w:rsidR="00721439" w:rsidRPr="004A7D54" w:rsidRDefault="00721439" w:rsidP="004A7D54">
            <w:pPr>
              <w:pStyle w:val="Default"/>
              <w:jc w:val="center"/>
              <w:rPr>
                <w:rFonts w:ascii="Times New Roman" w:hAnsi="Times New Roman" w:cs="Times New Roman"/>
              </w:rPr>
            </w:pPr>
            <w:r w:rsidRPr="004A7D54">
              <w:rPr>
                <w:rFonts w:ascii="Times New Roman" w:hAnsi="Times New Roman" w:cs="Times New Roman"/>
              </w:rPr>
              <w:t>Inhibitors according to IS 13631/</w:t>
            </w:r>
            <w:proofErr w:type="spellStart"/>
            <w:r w:rsidRPr="004A7D54">
              <w:rPr>
                <w:rFonts w:ascii="Times New Roman" w:hAnsi="Times New Roman" w:cs="Times New Roman"/>
              </w:rPr>
              <w:t>IEC</w:t>
            </w:r>
            <w:proofErr w:type="spellEnd"/>
            <w:r w:rsidRPr="004A7D54">
              <w:rPr>
                <w:rFonts w:ascii="Times New Roman" w:hAnsi="Times New Roman" w:cs="Times New Roman"/>
              </w:rPr>
              <w:t xml:space="preserve"> 60666</w:t>
            </w:r>
          </w:p>
        </w:tc>
        <w:tc>
          <w:tcPr>
            <w:tcW w:w="1842" w:type="dxa"/>
            <w:vAlign w:val="center"/>
          </w:tcPr>
          <w:p w:rsidR="00721439" w:rsidRPr="004A7D54" w:rsidRDefault="00721439" w:rsidP="004A7D54">
            <w:pPr>
              <w:pStyle w:val="Default"/>
              <w:jc w:val="center"/>
              <w:rPr>
                <w:rFonts w:ascii="Times New Roman" w:hAnsi="Times New Roman" w:cs="Times New Roman"/>
              </w:rPr>
            </w:pPr>
            <w:r w:rsidRPr="004A7D54">
              <w:rPr>
                <w:rFonts w:ascii="Times New Roman" w:hAnsi="Times New Roman" w:cs="Times New Roman"/>
              </w:rPr>
              <w:t>IS 13631</w:t>
            </w:r>
          </w:p>
        </w:tc>
        <w:tc>
          <w:tcPr>
            <w:tcW w:w="3261" w:type="dxa"/>
            <w:vAlign w:val="center"/>
          </w:tcPr>
          <w:p w:rsidR="00721439" w:rsidRPr="004A7D54" w:rsidRDefault="00721439" w:rsidP="004A7D54">
            <w:pPr>
              <w:pStyle w:val="Default"/>
              <w:jc w:val="center"/>
              <w:rPr>
                <w:rFonts w:ascii="Times New Roman" w:hAnsi="Times New Roman" w:cs="Times New Roman"/>
              </w:rPr>
            </w:pPr>
            <w:r w:rsidRPr="004A7D54">
              <w:rPr>
                <w:rFonts w:ascii="Times New Roman" w:hAnsi="Times New Roman" w:cs="Times New Roman"/>
              </w:rPr>
              <w:t>(U) Uninhibited Oil: Not detectable (&lt;0.01%)</w:t>
            </w:r>
          </w:p>
        </w:tc>
        <w:tc>
          <w:tcPr>
            <w:tcW w:w="1842" w:type="dxa"/>
            <w:vAlign w:val="center"/>
          </w:tcPr>
          <w:p w:rsidR="00721439" w:rsidRPr="004A7D54" w:rsidRDefault="00721439" w:rsidP="004A7D54">
            <w:pPr>
              <w:pStyle w:val="Default"/>
              <w:jc w:val="center"/>
              <w:rPr>
                <w:rFonts w:ascii="Times New Roman" w:hAnsi="Times New Roman" w:cs="Times New Roman"/>
              </w:rPr>
            </w:pPr>
          </w:p>
        </w:tc>
      </w:tr>
      <w:tr w:rsidR="00721439" w:rsidRPr="004A7D54" w:rsidTr="004A7D54">
        <w:trPr>
          <w:trHeight w:val="329"/>
        </w:trPr>
        <w:tc>
          <w:tcPr>
            <w:tcW w:w="959" w:type="dxa"/>
            <w:vAlign w:val="center"/>
          </w:tcPr>
          <w:p w:rsidR="00721439" w:rsidRPr="004A7D54" w:rsidRDefault="00721439" w:rsidP="004A7D54">
            <w:pPr>
              <w:pStyle w:val="Default"/>
              <w:jc w:val="center"/>
              <w:rPr>
                <w:rFonts w:ascii="Times New Roman" w:hAnsi="Times New Roman" w:cs="Times New Roman"/>
              </w:rPr>
            </w:pPr>
            <w:r w:rsidRPr="004A7D54">
              <w:rPr>
                <w:rFonts w:ascii="Times New Roman" w:hAnsi="Times New Roman" w:cs="Times New Roman"/>
              </w:rPr>
              <w:t>14.</w:t>
            </w:r>
          </w:p>
        </w:tc>
        <w:tc>
          <w:tcPr>
            <w:tcW w:w="2410" w:type="dxa"/>
            <w:vAlign w:val="center"/>
          </w:tcPr>
          <w:p w:rsidR="00721439" w:rsidRPr="004A7D54" w:rsidRDefault="00721439" w:rsidP="004A7D54">
            <w:pPr>
              <w:pStyle w:val="Default"/>
              <w:jc w:val="center"/>
              <w:rPr>
                <w:rFonts w:ascii="Times New Roman" w:hAnsi="Times New Roman" w:cs="Times New Roman"/>
              </w:rPr>
            </w:pPr>
            <w:r w:rsidRPr="004A7D54">
              <w:rPr>
                <w:rFonts w:ascii="Times New Roman" w:hAnsi="Times New Roman" w:cs="Times New Roman"/>
              </w:rPr>
              <w:t xml:space="preserve">Metal </w:t>
            </w:r>
            <w:proofErr w:type="spellStart"/>
            <w:r w:rsidRPr="004A7D54">
              <w:rPr>
                <w:rFonts w:ascii="Times New Roman" w:hAnsi="Times New Roman" w:cs="Times New Roman"/>
              </w:rPr>
              <w:t>Passivator</w:t>
            </w:r>
            <w:proofErr w:type="spellEnd"/>
            <w:r w:rsidRPr="004A7D54">
              <w:rPr>
                <w:rFonts w:ascii="Times New Roman" w:hAnsi="Times New Roman" w:cs="Times New Roman"/>
              </w:rPr>
              <w:t xml:space="preserve"> additives according to IS 13631/</w:t>
            </w:r>
            <w:proofErr w:type="spellStart"/>
            <w:r w:rsidRPr="004A7D54">
              <w:rPr>
                <w:rFonts w:ascii="Times New Roman" w:hAnsi="Times New Roman" w:cs="Times New Roman"/>
              </w:rPr>
              <w:t>IEC</w:t>
            </w:r>
            <w:proofErr w:type="spellEnd"/>
            <w:r w:rsidRPr="004A7D54">
              <w:rPr>
                <w:rFonts w:ascii="Times New Roman" w:hAnsi="Times New Roman" w:cs="Times New Roman"/>
              </w:rPr>
              <w:t xml:space="preserve"> 60666</w:t>
            </w:r>
          </w:p>
        </w:tc>
        <w:tc>
          <w:tcPr>
            <w:tcW w:w="1842" w:type="dxa"/>
            <w:vAlign w:val="center"/>
          </w:tcPr>
          <w:p w:rsidR="00721439" w:rsidRPr="004A7D54" w:rsidRDefault="00721439" w:rsidP="004A7D54">
            <w:pPr>
              <w:pStyle w:val="Default"/>
              <w:jc w:val="center"/>
              <w:rPr>
                <w:rFonts w:ascii="Times New Roman" w:hAnsi="Times New Roman" w:cs="Times New Roman"/>
              </w:rPr>
            </w:pPr>
            <w:r w:rsidRPr="004A7D54">
              <w:rPr>
                <w:rFonts w:ascii="Times New Roman" w:hAnsi="Times New Roman" w:cs="Times New Roman"/>
              </w:rPr>
              <w:t>IS 13631</w:t>
            </w:r>
          </w:p>
        </w:tc>
        <w:tc>
          <w:tcPr>
            <w:tcW w:w="3261" w:type="dxa"/>
            <w:vAlign w:val="center"/>
          </w:tcPr>
          <w:p w:rsidR="00721439" w:rsidRPr="004A7D54" w:rsidRDefault="00721439" w:rsidP="004A7D54">
            <w:pPr>
              <w:pStyle w:val="Default"/>
              <w:jc w:val="center"/>
              <w:rPr>
                <w:rFonts w:ascii="Times New Roman" w:hAnsi="Times New Roman" w:cs="Times New Roman"/>
              </w:rPr>
            </w:pPr>
            <w:proofErr w:type="spellStart"/>
            <w:r w:rsidRPr="004A7D54">
              <w:rPr>
                <w:rFonts w:ascii="Times New Roman" w:hAnsi="Times New Roman" w:cs="Times New Roman"/>
              </w:rPr>
              <w:t>Not</w:t>
            </w:r>
            <w:proofErr w:type="spellEnd"/>
            <w:r w:rsidRPr="004A7D54">
              <w:rPr>
                <w:rFonts w:ascii="Times New Roman" w:hAnsi="Times New Roman" w:cs="Times New Roman"/>
              </w:rPr>
              <w:t xml:space="preserve"> detectable (&lt;5 mg/kg)</w:t>
            </w:r>
          </w:p>
        </w:tc>
        <w:tc>
          <w:tcPr>
            <w:tcW w:w="1842" w:type="dxa"/>
            <w:vAlign w:val="center"/>
          </w:tcPr>
          <w:p w:rsidR="00721439" w:rsidRPr="004A7D54" w:rsidRDefault="00721439" w:rsidP="004A7D54">
            <w:pPr>
              <w:pStyle w:val="Default"/>
              <w:jc w:val="center"/>
              <w:rPr>
                <w:rFonts w:ascii="Times New Roman" w:hAnsi="Times New Roman" w:cs="Times New Roman"/>
              </w:rPr>
            </w:pPr>
          </w:p>
        </w:tc>
      </w:tr>
      <w:tr w:rsidR="00721439" w:rsidRPr="004A7D54" w:rsidTr="004A7D54">
        <w:trPr>
          <w:trHeight w:val="329"/>
        </w:trPr>
        <w:tc>
          <w:tcPr>
            <w:tcW w:w="959" w:type="dxa"/>
            <w:vAlign w:val="center"/>
          </w:tcPr>
          <w:p w:rsidR="00721439" w:rsidRPr="004A7D54" w:rsidRDefault="00721439" w:rsidP="004A7D54">
            <w:pPr>
              <w:pStyle w:val="Default"/>
              <w:jc w:val="center"/>
              <w:rPr>
                <w:rFonts w:ascii="Times New Roman" w:hAnsi="Times New Roman" w:cs="Times New Roman"/>
              </w:rPr>
            </w:pPr>
            <w:r w:rsidRPr="004A7D54">
              <w:rPr>
                <w:rFonts w:ascii="Times New Roman" w:hAnsi="Times New Roman" w:cs="Times New Roman"/>
              </w:rPr>
              <w:t>15</w:t>
            </w:r>
          </w:p>
        </w:tc>
        <w:tc>
          <w:tcPr>
            <w:tcW w:w="2410" w:type="dxa"/>
            <w:vAlign w:val="center"/>
          </w:tcPr>
          <w:p w:rsidR="00721439" w:rsidRPr="004A7D54" w:rsidRDefault="00721439" w:rsidP="004A7D54">
            <w:pPr>
              <w:pStyle w:val="Default"/>
              <w:jc w:val="center"/>
              <w:rPr>
                <w:rFonts w:ascii="Times New Roman" w:hAnsi="Times New Roman" w:cs="Times New Roman"/>
              </w:rPr>
            </w:pPr>
            <w:r w:rsidRPr="004A7D54">
              <w:rPr>
                <w:rFonts w:ascii="Times New Roman" w:hAnsi="Times New Roman" w:cs="Times New Roman"/>
              </w:rPr>
              <w:t>Presence of oxidation inhibitor</w:t>
            </w:r>
          </w:p>
        </w:tc>
        <w:tc>
          <w:tcPr>
            <w:tcW w:w="1842" w:type="dxa"/>
            <w:vAlign w:val="center"/>
          </w:tcPr>
          <w:p w:rsidR="00721439" w:rsidRPr="004A7D54" w:rsidRDefault="00721439" w:rsidP="004A7D54">
            <w:pPr>
              <w:pStyle w:val="Default"/>
              <w:jc w:val="center"/>
              <w:rPr>
                <w:rFonts w:ascii="Times New Roman" w:hAnsi="Times New Roman" w:cs="Times New Roman"/>
              </w:rPr>
            </w:pPr>
          </w:p>
        </w:tc>
        <w:tc>
          <w:tcPr>
            <w:tcW w:w="3261" w:type="dxa"/>
            <w:vAlign w:val="center"/>
          </w:tcPr>
          <w:p w:rsidR="00721439" w:rsidRPr="004A7D54" w:rsidRDefault="00721439" w:rsidP="004A7D54">
            <w:pPr>
              <w:pStyle w:val="Default"/>
              <w:jc w:val="center"/>
              <w:rPr>
                <w:rFonts w:ascii="Times New Roman" w:hAnsi="Times New Roman" w:cs="Times New Roman"/>
              </w:rPr>
            </w:pPr>
          </w:p>
        </w:tc>
        <w:tc>
          <w:tcPr>
            <w:tcW w:w="1842" w:type="dxa"/>
            <w:vAlign w:val="center"/>
          </w:tcPr>
          <w:p w:rsidR="00721439" w:rsidRPr="004A7D54" w:rsidRDefault="00721439" w:rsidP="004A7D54">
            <w:pPr>
              <w:pStyle w:val="Default"/>
              <w:jc w:val="center"/>
              <w:rPr>
                <w:rFonts w:ascii="Times New Roman" w:hAnsi="Times New Roman" w:cs="Times New Roman"/>
              </w:rPr>
            </w:pPr>
          </w:p>
        </w:tc>
      </w:tr>
      <w:tr w:rsidR="00721439" w:rsidRPr="004A7D54" w:rsidTr="004A7D54">
        <w:trPr>
          <w:trHeight w:val="329"/>
        </w:trPr>
        <w:tc>
          <w:tcPr>
            <w:tcW w:w="959" w:type="dxa"/>
            <w:vAlign w:val="center"/>
          </w:tcPr>
          <w:p w:rsidR="00721439" w:rsidRPr="004A7D54" w:rsidRDefault="00721439" w:rsidP="004A7D54">
            <w:pPr>
              <w:pStyle w:val="Default"/>
              <w:jc w:val="center"/>
              <w:rPr>
                <w:rFonts w:ascii="Times New Roman" w:hAnsi="Times New Roman" w:cs="Times New Roman"/>
              </w:rPr>
            </w:pPr>
            <w:r w:rsidRPr="004A7D54">
              <w:rPr>
                <w:rFonts w:ascii="Times New Roman" w:hAnsi="Times New Roman" w:cs="Times New Roman"/>
              </w:rPr>
              <w:t>16</w:t>
            </w:r>
          </w:p>
        </w:tc>
        <w:tc>
          <w:tcPr>
            <w:tcW w:w="2410" w:type="dxa"/>
            <w:vAlign w:val="center"/>
          </w:tcPr>
          <w:p w:rsidR="00721439" w:rsidRPr="004A7D54" w:rsidRDefault="00721439" w:rsidP="004A7D54">
            <w:pPr>
              <w:pStyle w:val="Default"/>
              <w:jc w:val="center"/>
              <w:rPr>
                <w:rFonts w:ascii="Times New Roman" w:hAnsi="Times New Roman" w:cs="Times New Roman"/>
              </w:rPr>
            </w:pPr>
            <w:r w:rsidRPr="004A7D54">
              <w:rPr>
                <w:rFonts w:ascii="Times New Roman" w:hAnsi="Times New Roman" w:cs="Times New Roman"/>
              </w:rPr>
              <w:t>Other Additives</w:t>
            </w:r>
          </w:p>
        </w:tc>
        <w:tc>
          <w:tcPr>
            <w:tcW w:w="1842" w:type="dxa"/>
            <w:vAlign w:val="center"/>
          </w:tcPr>
          <w:p w:rsidR="00721439" w:rsidRPr="004A7D54" w:rsidRDefault="00721439" w:rsidP="004A7D54">
            <w:pPr>
              <w:pStyle w:val="Default"/>
              <w:jc w:val="center"/>
              <w:rPr>
                <w:rFonts w:ascii="Times New Roman" w:hAnsi="Times New Roman" w:cs="Times New Roman"/>
              </w:rPr>
            </w:pPr>
          </w:p>
        </w:tc>
        <w:tc>
          <w:tcPr>
            <w:tcW w:w="3261" w:type="dxa"/>
            <w:vAlign w:val="center"/>
          </w:tcPr>
          <w:p w:rsidR="00721439" w:rsidRPr="004A7D54" w:rsidRDefault="00721439" w:rsidP="004A7D54">
            <w:pPr>
              <w:pStyle w:val="Default"/>
              <w:jc w:val="center"/>
              <w:rPr>
                <w:rFonts w:ascii="Times New Roman" w:hAnsi="Times New Roman" w:cs="Times New Roman"/>
              </w:rPr>
            </w:pPr>
            <w:r w:rsidRPr="004A7D54">
              <w:rPr>
                <w:rFonts w:ascii="Times New Roman" w:hAnsi="Times New Roman" w:cs="Times New Roman"/>
              </w:rPr>
              <w:t>Nil</w:t>
            </w:r>
          </w:p>
        </w:tc>
        <w:tc>
          <w:tcPr>
            <w:tcW w:w="1842" w:type="dxa"/>
            <w:vAlign w:val="center"/>
          </w:tcPr>
          <w:p w:rsidR="00721439" w:rsidRPr="004A7D54" w:rsidRDefault="00721439" w:rsidP="004A7D54">
            <w:pPr>
              <w:pStyle w:val="Default"/>
              <w:jc w:val="center"/>
              <w:rPr>
                <w:rFonts w:ascii="Times New Roman" w:hAnsi="Times New Roman" w:cs="Times New Roman"/>
              </w:rPr>
            </w:pPr>
          </w:p>
        </w:tc>
      </w:tr>
      <w:tr w:rsidR="00721439" w:rsidRPr="004A7D54" w:rsidTr="004A7D54">
        <w:trPr>
          <w:trHeight w:val="329"/>
        </w:trPr>
        <w:tc>
          <w:tcPr>
            <w:tcW w:w="959" w:type="dxa"/>
            <w:vAlign w:val="center"/>
          </w:tcPr>
          <w:p w:rsidR="00721439" w:rsidRPr="004A7D54" w:rsidRDefault="00721439" w:rsidP="004A7D54">
            <w:pPr>
              <w:pStyle w:val="Default"/>
              <w:jc w:val="center"/>
              <w:rPr>
                <w:rFonts w:ascii="Times New Roman" w:hAnsi="Times New Roman" w:cs="Times New Roman"/>
              </w:rPr>
            </w:pPr>
            <w:r w:rsidRPr="004A7D54">
              <w:rPr>
                <w:rFonts w:ascii="Times New Roman" w:hAnsi="Times New Roman" w:cs="Times New Roman"/>
              </w:rPr>
              <w:t>17</w:t>
            </w:r>
          </w:p>
        </w:tc>
        <w:tc>
          <w:tcPr>
            <w:tcW w:w="2410" w:type="dxa"/>
            <w:vAlign w:val="center"/>
          </w:tcPr>
          <w:p w:rsidR="00721439" w:rsidRPr="004A7D54" w:rsidRDefault="00721439" w:rsidP="004A7D54">
            <w:pPr>
              <w:pStyle w:val="Default"/>
              <w:jc w:val="center"/>
              <w:rPr>
                <w:rFonts w:ascii="Times New Roman" w:hAnsi="Times New Roman" w:cs="Times New Roman"/>
              </w:rPr>
            </w:pPr>
            <w:r w:rsidRPr="004A7D54">
              <w:rPr>
                <w:rFonts w:ascii="Times New Roman" w:hAnsi="Times New Roman" w:cs="Times New Roman"/>
              </w:rPr>
              <w:t>2-Furfural &amp; related compounds content</w:t>
            </w:r>
          </w:p>
        </w:tc>
        <w:tc>
          <w:tcPr>
            <w:tcW w:w="1842" w:type="dxa"/>
            <w:vAlign w:val="center"/>
          </w:tcPr>
          <w:p w:rsidR="00721439" w:rsidRPr="004A7D54" w:rsidRDefault="00721439" w:rsidP="004A7D54">
            <w:pPr>
              <w:pStyle w:val="Default"/>
              <w:jc w:val="center"/>
              <w:rPr>
                <w:rFonts w:ascii="Times New Roman" w:hAnsi="Times New Roman" w:cs="Times New Roman"/>
              </w:rPr>
            </w:pPr>
            <w:r w:rsidRPr="004A7D54">
              <w:rPr>
                <w:rFonts w:ascii="Times New Roman" w:hAnsi="Times New Roman" w:cs="Times New Roman"/>
              </w:rPr>
              <w:t>IS 15668</w:t>
            </w:r>
          </w:p>
        </w:tc>
        <w:tc>
          <w:tcPr>
            <w:tcW w:w="3261" w:type="dxa"/>
            <w:vAlign w:val="center"/>
          </w:tcPr>
          <w:p w:rsidR="00721439" w:rsidRPr="004A7D54" w:rsidRDefault="00721439" w:rsidP="004A7D54">
            <w:pPr>
              <w:pStyle w:val="Default"/>
              <w:jc w:val="center"/>
              <w:rPr>
                <w:rFonts w:ascii="Times New Roman" w:hAnsi="Times New Roman" w:cs="Times New Roman"/>
              </w:rPr>
            </w:pPr>
            <w:proofErr w:type="spellStart"/>
            <w:r w:rsidRPr="004A7D54">
              <w:rPr>
                <w:rFonts w:ascii="Times New Roman" w:hAnsi="Times New Roman" w:cs="Times New Roman"/>
              </w:rPr>
              <w:t>Not</w:t>
            </w:r>
            <w:proofErr w:type="spellEnd"/>
            <w:r w:rsidRPr="004A7D54">
              <w:rPr>
                <w:rFonts w:ascii="Times New Roman" w:hAnsi="Times New Roman" w:cs="Times New Roman"/>
              </w:rPr>
              <w:t xml:space="preserve"> detectable</w:t>
            </w:r>
          </w:p>
          <w:p w:rsidR="00721439" w:rsidRPr="004A7D54" w:rsidRDefault="00721439" w:rsidP="004A7D54">
            <w:pPr>
              <w:pStyle w:val="Default"/>
              <w:jc w:val="center"/>
              <w:rPr>
                <w:rFonts w:ascii="Times New Roman" w:hAnsi="Times New Roman" w:cs="Times New Roman"/>
              </w:rPr>
            </w:pPr>
            <w:r w:rsidRPr="004A7D54">
              <w:rPr>
                <w:rFonts w:ascii="Times New Roman" w:hAnsi="Times New Roman" w:cs="Times New Roman"/>
              </w:rPr>
              <w:t>(&lt;0.05 mg/kg) for each individual compound</w:t>
            </w:r>
          </w:p>
        </w:tc>
        <w:tc>
          <w:tcPr>
            <w:tcW w:w="1842" w:type="dxa"/>
            <w:vAlign w:val="center"/>
          </w:tcPr>
          <w:p w:rsidR="00721439" w:rsidRPr="004A7D54" w:rsidRDefault="00721439" w:rsidP="004A7D54">
            <w:pPr>
              <w:pStyle w:val="Default"/>
              <w:jc w:val="center"/>
              <w:rPr>
                <w:rFonts w:ascii="Times New Roman" w:hAnsi="Times New Roman" w:cs="Times New Roman"/>
              </w:rPr>
            </w:pPr>
          </w:p>
        </w:tc>
      </w:tr>
      <w:tr w:rsidR="00721439" w:rsidRPr="004A7D54" w:rsidTr="004A7D54">
        <w:trPr>
          <w:trHeight w:val="329"/>
        </w:trPr>
        <w:tc>
          <w:tcPr>
            <w:tcW w:w="959" w:type="dxa"/>
            <w:vAlign w:val="center"/>
          </w:tcPr>
          <w:p w:rsidR="00721439" w:rsidRPr="004A7D54" w:rsidRDefault="00721439" w:rsidP="004A7D54">
            <w:pPr>
              <w:pStyle w:val="Default"/>
              <w:jc w:val="center"/>
              <w:rPr>
                <w:rFonts w:ascii="Times New Roman" w:hAnsi="Times New Roman" w:cs="Times New Roman"/>
              </w:rPr>
            </w:pPr>
            <w:r w:rsidRPr="004A7D54">
              <w:rPr>
                <w:rFonts w:ascii="Times New Roman" w:hAnsi="Times New Roman" w:cs="Times New Roman"/>
              </w:rPr>
              <w:t>18</w:t>
            </w:r>
          </w:p>
        </w:tc>
        <w:tc>
          <w:tcPr>
            <w:tcW w:w="2410" w:type="dxa"/>
            <w:vAlign w:val="center"/>
          </w:tcPr>
          <w:p w:rsidR="00721439" w:rsidRPr="004A7D54" w:rsidRDefault="00721439" w:rsidP="004A7D54">
            <w:pPr>
              <w:pStyle w:val="Default"/>
              <w:jc w:val="center"/>
              <w:rPr>
                <w:rFonts w:ascii="Times New Roman" w:hAnsi="Times New Roman" w:cs="Times New Roman"/>
              </w:rPr>
            </w:pPr>
            <w:r w:rsidRPr="004A7D54">
              <w:rPr>
                <w:rFonts w:ascii="Times New Roman" w:hAnsi="Times New Roman" w:cs="Times New Roman"/>
              </w:rPr>
              <w:t>Electric strength (breakdown voltage</w:t>
            </w:r>
          </w:p>
        </w:tc>
        <w:tc>
          <w:tcPr>
            <w:tcW w:w="1842" w:type="dxa"/>
            <w:vAlign w:val="center"/>
          </w:tcPr>
          <w:p w:rsidR="00721439" w:rsidRPr="004A7D54" w:rsidRDefault="00721439" w:rsidP="004A7D54">
            <w:pPr>
              <w:pStyle w:val="Default"/>
              <w:jc w:val="center"/>
              <w:rPr>
                <w:rFonts w:ascii="Times New Roman" w:hAnsi="Times New Roman" w:cs="Times New Roman"/>
              </w:rPr>
            </w:pPr>
            <w:r w:rsidRPr="004A7D54">
              <w:rPr>
                <w:rFonts w:ascii="Times New Roman" w:hAnsi="Times New Roman" w:cs="Times New Roman"/>
              </w:rPr>
              <w:t>IS 6792</w:t>
            </w:r>
          </w:p>
        </w:tc>
        <w:tc>
          <w:tcPr>
            <w:tcW w:w="3261" w:type="dxa"/>
            <w:vAlign w:val="center"/>
          </w:tcPr>
          <w:p w:rsidR="00721439" w:rsidRPr="004A7D54" w:rsidRDefault="00721439" w:rsidP="004A7D54">
            <w:pPr>
              <w:pStyle w:val="Default"/>
              <w:jc w:val="center"/>
              <w:rPr>
                <w:rFonts w:ascii="Times New Roman" w:hAnsi="Times New Roman" w:cs="Times New Roman"/>
              </w:rPr>
            </w:pPr>
            <w:r w:rsidRPr="004A7D54">
              <w:rPr>
                <w:rFonts w:ascii="Times New Roman" w:hAnsi="Times New Roman" w:cs="Times New Roman"/>
              </w:rPr>
              <w:t>30 KV (Delivered)</w:t>
            </w:r>
          </w:p>
          <w:p w:rsidR="00721439" w:rsidRPr="004A7D54" w:rsidRDefault="00721439" w:rsidP="004A7D54">
            <w:pPr>
              <w:pStyle w:val="Default"/>
              <w:jc w:val="center"/>
              <w:rPr>
                <w:rFonts w:ascii="Times New Roman" w:hAnsi="Times New Roman" w:cs="Times New Roman"/>
              </w:rPr>
            </w:pPr>
            <w:r w:rsidRPr="004A7D54">
              <w:rPr>
                <w:rFonts w:ascii="Times New Roman" w:hAnsi="Times New Roman" w:cs="Times New Roman"/>
              </w:rPr>
              <w:t>70 KV (After Treatment), Min</w:t>
            </w:r>
          </w:p>
        </w:tc>
        <w:tc>
          <w:tcPr>
            <w:tcW w:w="1842" w:type="dxa"/>
            <w:vAlign w:val="center"/>
          </w:tcPr>
          <w:p w:rsidR="00721439" w:rsidRPr="004A7D54" w:rsidRDefault="00721439" w:rsidP="004A7D54">
            <w:pPr>
              <w:pStyle w:val="Default"/>
              <w:jc w:val="center"/>
              <w:rPr>
                <w:rFonts w:ascii="Times New Roman" w:hAnsi="Times New Roman" w:cs="Times New Roman"/>
              </w:rPr>
            </w:pPr>
          </w:p>
        </w:tc>
      </w:tr>
      <w:tr w:rsidR="00721439" w:rsidRPr="004A7D54" w:rsidTr="004A7D54">
        <w:trPr>
          <w:trHeight w:val="329"/>
        </w:trPr>
        <w:tc>
          <w:tcPr>
            <w:tcW w:w="959" w:type="dxa"/>
            <w:vAlign w:val="center"/>
          </w:tcPr>
          <w:p w:rsidR="00721439" w:rsidRPr="004A7D54" w:rsidRDefault="00721439" w:rsidP="004A7D54">
            <w:pPr>
              <w:pStyle w:val="Default"/>
              <w:jc w:val="center"/>
              <w:rPr>
                <w:rFonts w:ascii="Times New Roman" w:hAnsi="Times New Roman" w:cs="Times New Roman"/>
              </w:rPr>
            </w:pPr>
            <w:r w:rsidRPr="004A7D54">
              <w:rPr>
                <w:rFonts w:ascii="Times New Roman" w:hAnsi="Times New Roman" w:cs="Times New Roman"/>
              </w:rPr>
              <w:t>19.</w:t>
            </w:r>
          </w:p>
        </w:tc>
        <w:tc>
          <w:tcPr>
            <w:tcW w:w="2410" w:type="dxa"/>
            <w:vAlign w:val="center"/>
          </w:tcPr>
          <w:p w:rsidR="00721439" w:rsidRPr="004A7D54" w:rsidRDefault="00721439" w:rsidP="004A7D54">
            <w:pPr>
              <w:pStyle w:val="Default"/>
              <w:jc w:val="center"/>
              <w:rPr>
                <w:rFonts w:ascii="Times New Roman" w:hAnsi="Times New Roman" w:cs="Times New Roman"/>
              </w:rPr>
            </w:pPr>
            <w:r w:rsidRPr="004A7D54">
              <w:rPr>
                <w:rFonts w:ascii="Times New Roman" w:hAnsi="Times New Roman" w:cs="Times New Roman"/>
              </w:rPr>
              <w:t>Dielectric dissipation factor at 90 Deg. C</w:t>
            </w:r>
          </w:p>
        </w:tc>
        <w:tc>
          <w:tcPr>
            <w:tcW w:w="1842" w:type="dxa"/>
            <w:vAlign w:val="center"/>
          </w:tcPr>
          <w:p w:rsidR="00721439" w:rsidRPr="004A7D54" w:rsidRDefault="00721439" w:rsidP="004A7D54">
            <w:pPr>
              <w:pStyle w:val="Default"/>
              <w:jc w:val="center"/>
              <w:rPr>
                <w:rFonts w:ascii="Times New Roman" w:hAnsi="Times New Roman" w:cs="Times New Roman"/>
              </w:rPr>
            </w:pPr>
            <w:r w:rsidRPr="004A7D54">
              <w:rPr>
                <w:rFonts w:ascii="Times New Roman" w:hAnsi="Times New Roman" w:cs="Times New Roman"/>
              </w:rPr>
              <w:t>IS 16086</w:t>
            </w:r>
          </w:p>
        </w:tc>
        <w:tc>
          <w:tcPr>
            <w:tcW w:w="3261" w:type="dxa"/>
            <w:vAlign w:val="center"/>
          </w:tcPr>
          <w:p w:rsidR="00721439" w:rsidRPr="004A7D54" w:rsidRDefault="00721439" w:rsidP="004A7D54">
            <w:pPr>
              <w:pStyle w:val="Default"/>
              <w:jc w:val="center"/>
              <w:rPr>
                <w:rFonts w:ascii="Times New Roman" w:hAnsi="Times New Roman" w:cs="Times New Roman"/>
              </w:rPr>
            </w:pPr>
            <w:r w:rsidRPr="004A7D54">
              <w:rPr>
                <w:rFonts w:ascii="Times New Roman" w:hAnsi="Times New Roman" w:cs="Times New Roman"/>
              </w:rPr>
              <w:t>0.005, Max</w:t>
            </w:r>
          </w:p>
        </w:tc>
        <w:tc>
          <w:tcPr>
            <w:tcW w:w="1842" w:type="dxa"/>
            <w:vAlign w:val="center"/>
          </w:tcPr>
          <w:p w:rsidR="00721439" w:rsidRPr="004A7D54" w:rsidRDefault="00721439" w:rsidP="004A7D54">
            <w:pPr>
              <w:pStyle w:val="Default"/>
              <w:jc w:val="center"/>
              <w:rPr>
                <w:rFonts w:ascii="Times New Roman" w:hAnsi="Times New Roman" w:cs="Times New Roman"/>
              </w:rPr>
            </w:pPr>
          </w:p>
        </w:tc>
      </w:tr>
      <w:tr w:rsidR="00721439" w:rsidRPr="004A7D54" w:rsidTr="004A7D54">
        <w:trPr>
          <w:trHeight w:val="329"/>
        </w:trPr>
        <w:tc>
          <w:tcPr>
            <w:tcW w:w="959" w:type="dxa"/>
            <w:vAlign w:val="center"/>
          </w:tcPr>
          <w:p w:rsidR="00721439" w:rsidRPr="004A7D54" w:rsidRDefault="00721439" w:rsidP="004A7D54">
            <w:pPr>
              <w:pStyle w:val="Default"/>
              <w:jc w:val="center"/>
              <w:rPr>
                <w:rFonts w:ascii="Times New Roman" w:hAnsi="Times New Roman" w:cs="Times New Roman"/>
              </w:rPr>
            </w:pPr>
            <w:r w:rsidRPr="004A7D54">
              <w:rPr>
                <w:rFonts w:ascii="Times New Roman" w:hAnsi="Times New Roman" w:cs="Times New Roman"/>
              </w:rPr>
              <w:t>20</w:t>
            </w:r>
          </w:p>
        </w:tc>
        <w:tc>
          <w:tcPr>
            <w:tcW w:w="2410" w:type="dxa"/>
            <w:vAlign w:val="center"/>
          </w:tcPr>
          <w:p w:rsidR="00721439" w:rsidRPr="004A7D54" w:rsidRDefault="00721439" w:rsidP="004A7D54">
            <w:pPr>
              <w:pStyle w:val="Default"/>
              <w:jc w:val="center"/>
              <w:rPr>
                <w:rFonts w:ascii="Times New Roman" w:hAnsi="Times New Roman" w:cs="Times New Roman"/>
              </w:rPr>
            </w:pPr>
            <w:r w:rsidRPr="004A7D54">
              <w:rPr>
                <w:rFonts w:ascii="Times New Roman" w:hAnsi="Times New Roman" w:cs="Times New Roman"/>
              </w:rPr>
              <w:t>Oxidation Stability</w:t>
            </w:r>
          </w:p>
        </w:tc>
        <w:tc>
          <w:tcPr>
            <w:tcW w:w="1842" w:type="dxa"/>
            <w:vAlign w:val="center"/>
          </w:tcPr>
          <w:p w:rsidR="00721439" w:rsidRPr="004A7D54" w:rsidRDefault="00721439" w:rsidP="004A7D54">
            <w:pPr>
              <w:pStyle w:val="Default"/>
              <w:jc w:val="center"/>
              <w:rPr>
                <w:rFonts w:ascii="Times New Roman" w:hAnsi="Times New Roman" w:cs="Times New Roman"/>
              </w:rPr>
            </w:pPr>
          </w:p>
        </w:tc>
        <w:tc>
          <w:tcPr>
            <w:tcW w:w="3261" w:type="dxa"/>
            <w:vAlign w:val="center"/>
          </w:tcPr>
          <w:p w:rsidR="00721439" w:rsidRPr="004A7D54" w:rsidRDefault="00721439" w:rsidP="004A7D54">
            <w:pPr>
              <w:pStyle w:val="Default"/>
              <w:jc w:val="center"/>
              <w:rPr>
                <w:rFonts w:ascii="Times New Roman" w:hAnsi="Times New Roman" w:cs="Times New Roman"/>
              </w:rPr>
            </w:pPr>
          </w:p>
        </w:tc>
        <w:tc>
          <w:tcPr>
            <w:tcW w:w="1842" w:type="dxa"/>
            <w:vAlign w:val="center"/>
          </w:tcPr>
          <w:p w:rsidR="00721439" w:rsidRPr="004A7D54" w:rsidRDefault="00721439" w:rsidP="004A7D54">
            <w:pPr>
              <w:pStyle w:val="Default"/>
              <w:jc w:val="center"/>
              <w:rPr>
                <w:rFonts w:ascii="Times New Roman" w:hAnsi="Times New Roman" w:cs="Times New Roman"/>
              </w:rPr>
            </w:pPr>
          </w:p>
        </w:tc>
      </w:tr>
      <w:tr w:rsidR="00721439" w:rsidRPr="004A7D54" w:rsidTr="004A7D54">
        <w:trPr>
          <w:trHeight w:val="329"/>
        </w:trPr>
        <w:tc>
          <w:tcPr>
            <w:tcW w:w="959" w:type="dxa"/>
            <w:vAlign w:val="center"/>
          </w:tcPr>
          <w:p w:rsidR="00721439" w:rsidRPr="004A7D54" w:rsidRDefault="00721439" w:rsidP="004A7D54">
            <w:pPr>
              <w:pStyle w:val="Default"/>
              <w:jc w:val="center"/>
              <w:rPr>
                <w:rFonts w:ascii="Times New Roman" w:hAnsi="Times New Roman" w:cs="Times New Roman"/>
              </w:rPr>
            </w:pPr>
          </w:p>
        </w:tc>
        <w:tc>
          <w:tcPr>
            <w:tcW w:w="2410" w:type="dxa"/>
            <w:vAlign w:val="center"/>
          </w:tcPr>
          <w:p w:rsidR="00721439" w:rsidRPr="004A7D54" w:rsidRDefault="00721439" w:rsidP="004A7D54">
            <w:pPr>
              <w:pStyle w:val="Default"/>
              <w:jc w:val="center"/>
              <w:rPr>
                <w:rFonts w:ascii="Times New Roman" w:hAnsi="Times New Roman" w:cs="Times New Roman"/>
              </w:rPr>
            </w:pPr>
            <w:r w:rsidRPr="004A7D54">
              <w:rPr>
                <w:rFonts w:ascii="Times New Roman" w:hAnsi="Times New Roman" w:cs="Times New Roman"/>
              </w:rPr>
              <w:t>a) Total Acidity</w:t>
            </w:r>
          </w:p>
        </w:tc>
        <w:tc>
          <w:tcPr>
            <w:tcW w:w="1842" w:type="dxa"/>
            <w:vAlign w:val="center"/>
          </w:tcPr>
          <w:p w:rsidR="00721439" w:rsidRPr="004A7D54" w:rsidRDefault="00721439" w:rsidP="004A7D54">
            <w:pPr>
              <w:pStyle w:val="Default"/>
              <w:jc w:val="center"/>
              <w:rPr>
                <w:rFonts w:ascii="Times New Roman" w:hAnsi="Times New Roman" w:cs="Times New Roman"/>
              </w:rPr>
            </w:pPr>
            <w:r w:rsidRPr="004A7D54">
              <w:rPr>
                <w:rFonts w:ascii="Times New Roman" w:hAnsi="Times New Roman" w:cs="Times New Roman"/>
              </w:rPr>
              <w:t>1.9.4 of</w:t>
            </w:r>
          </w:p>
          <w:p w:rsidR="00721439" w:rsidRPr="004A7D54" w:rsidRDefault="00721439" w:rsidP="004A7D54">
            <w:pPr>
              <w:pStyle w:val="Default"/>
              <w:jc w:val="center"/>
              <w:rPr>
                <w:rFonts w:ascii="Times New Roman" w:hAnsi="Times New Roman" w:cs="Times New Roman"/>
              </w:rPr>
            </w:pPr>
            <w:r w:rsidRPr="004A7D54">
              <w:rPr>
                <w:rFonts w:ascii="Times New Roman" w:hAnsi="Times New Roman" w:cs="Times New Roman"/>
              </w:rPr>
              <w:t>IS 12422</w:t>
            </w:r>
          </w:p>
        </w:tc>
        <w:tc>
          <w:tcPr>
            <w:tcW w:w="3261" w:type="dxa"/>
            <w:vAlign w:val="center"/>
          </w:tcPr>
          <w:p w:rsidR="00721439" w:rsidRPr="004A7D54" w:rsidRDefault="00721439" w:rsidP="004A7D54">
            <w:pPr>
              <w:pStyle w:val="Default"/>
              <w:jc w:val="center"/>
              <w:rPr>
                <w:rFonts w:ascii="Times New Roman" w:hAnsi="Times New Roman" w:cs="Times New Roman"/>
              </w:rPr>
            </w:pPr>
            <w:r w:rsidRPr="004A7D54">
              <w:rPr>
                <w:rFonts w:ascii="Times New Roman" w:hAnsi="Times New Roman" w:cs="Times New Roman"/>
              </w:rPr>
              <w:t xml:space="preserve">1.2 mg </w:t>
            </w:r>
            <w:proofErr w:type="spellStart"/>
            <w:r w:rsidRPr="004A7D54">
              <w:rPr>
                <w:rFonts w:ascii="Times New Roman" w:hAnsi="Times New Roman" w:cs="Times New Roman"/>
              </w:rPr>
              <w:t>KOH</w:t>
            </w:r>
            <w:proofErr w:type="spellEnd"/>
            <w:r w:rsidRPr="004A7D54">
              <w:rPr>
                <w:rFonts w:ascii="Times New Roman" w:hAnsi="Times New Roman" w:cs="Times New Roman"/>
              </w:rPr>
              <w:t>/g, Max</w:t>
            </w:r>
          </w:p>
        </w:tc>
        <w:tc>
          <w:tcPr>
            <w:tcW w:w="1842" w:type="dxa"/>
            <w:vAlign w:val="center"/>
          </w:tcPr>
          <w:p w:rsidR="00721439" w:rsidRPr="004A7D54" w:rsidRDefault="00721439" w:rsidP="004A7D54">
            <w:pPr>
              <w:pStyle w:val="Default"/>
              <w:jc w:val="center"/>
              <w:rPr>
                <w:rFonts w:ascii="Times New Roman" w:hAnsi="Times New Roman" w:cs="Times New Roman"/>
              </w:rPr>
            </w:pPr>
          </w:p>
        </w:tc>
      </w:tr>
      <w:tr w:rsidR="00721439" w:rsidRPr="004A7D54" w:rsidTr="004A7D54">
        <w:trPr>
          <w:trHeight w:val="329"/>
        </w:trPr>
        <w:tc>
          <w:tcPr>
            <w:tcW w:w="959" w:type="dxa"/>
            <w:vAlign w:val="center"/>
          </w:tcPr>
          <w:p w:rsidR="00721439" w:rsidRPr="004A7D54" w:rsidRDefault="00721439" w:rsidP="004A7D54">
            <w:pPr>
              <w:pStyle w:val="Default"/>
              <w:jc w:val="center"/>
              <w:rPr>
                <w:rFonts w:ascii="Times New Roman" w:hAnsi="Times New Roman" w:cs="Times New Roman"/>
              </w:rPr>
            </w:pPr>
          </w:p>
        </w:tc>
        <w:tc>
          <w:tcPr>
            <w:tcW w:w="2410" w:type="dxa"/>
            <w:vAlign w:val="center"/>
          </w:tcPr>
          <w:p w:rsidR="00721439" w:rsidRPr="004A7D54" w:rsidRDefault="00721439" w:rsidP="004A7D54">
            <w:pPr>
              <w:pStyle w:val="Default"/>
              <w:jc w:val="center"/>
              <w:rPr>
                <w:rFonts w:ascii="Times New Roman" w:hAnsi="Times New Roman" w:cs="Times New Roman"/>
              </w:rPr>
            </w:pPr>
            <w:r w:rsidRPr="004A7D54">
              <w:rPr>
                <w:rFonts w:ascii="Times New Roman" w:hAnsi="Times New Roman" w:cs="Times New Roman"/>
              </w:rPr>
              <w:t>b) Total sludge</w:t>
            </w:r>
          </w:p>
        </w:tc>
        <w:tc>
          <w:tcPr>
            <w:tcW w:w="1842" w:type="dxa"/>
            <w:vAlign w:val="center"/>
          </w:tcPr>
          <w:p w:rsidR="00721439" w:rsidRPr="004A7D54" w:rsidRDefault="00721439" w:rsidP="004A7D54">
            <w:pPr>
              <w:pStyle w:val="Default"/>
              <w:jc w:val="center"/>
              <w:rPr>
                <w:rFonts w:ascii="Times New Roman" w:hAnsi="Times New Roman" w:cs="Times New Roman"/>
              </w:rPr>
            </w:pPr>
            <w:r w:rsidRPr="004A7D54">
              <w:rPr>
                <w:rFonts w:ascii="Times New Roman" w:hAnsi="Times New Roman" w:cs="Times New Roman"/>
              </w:rPr>
              <w:t>1.9.1 of</w:t>
            </w:r>
          </w:p>
          <w:p w:rsidR="00721439" w:rsidRPr="004A7D54" w:rsidRDefault="00721439" w:rsidP="004A7D54">
            <w:pPr>
              <w:pStyle w:val="Default"/>
              <w:jc w:val="center"/>
              <w:rPr>
                <w:rFonts w:ascii="Times New Roman" w:hAnsi="Times New Roman" w:cs="Times New Roman"/>
              </w:rPr>
            </w:pPr>
            <w:r w:rsidRPr="004A7D54">
              <w:rPr>
                <w:rFonts w:ascii="Times New Roman" w:hAnsi="Times New Roman" w:cs="Times New Roman"/>
              </w:rPr>
              <w:t>IS 12422</w:t>
            </w:r>
          </w:p>
        </w:tc>
        <w:tc>
          <w:tcPr>
            <w:tcW w:w="3261" w:type="dxa"/>
            <w:vAlign w:val="center"/>
          </w:tcPr>
          <w:p w:rsidR="00721439" w:rsidRPr="004A7D54" w:rsidRDefault="00721439" w:rsidP="004A7D54">
            <w:pPr>
              <w:pStyle w:val="Default"/>
              <w:jc w:val="center"/>
              <w:rPr>
                <w:rFonts w:ascii="Times New Roman" w:hAnsi="Times New Roman" w:cs="Times New Roman"/>
              </w:rPr>
            </w:pPr>
            <w:r w:rsidRPr="004A7D54">
              <w:rPr>
                <w:rFonts w:ascii="Times New Roman" w:hAnsi="Times New Roman" w:cs="Times New Roman"/>
              </w:rPr>
              <w:t>0.8%, Max.</w:t>
            </w:r>
          </w:p>
        </w:tc>
        <w:tc>
          <w:tcPr>
            <w:tcW w:w="1842" w:type="dxa"/>
            <w:vAlign w:val="center"/>
          </w:tcPr>
          <w:p w:rsidR="00721439" w:rsidRPr="004A7D54" w:rsidRDefault="00721439" w:rsidP="004A7D54">
            <w:pPr>
              <w:pStyle w:val="Default"/>
              <w:jc w:val="center"/>
              <w:rPr>
                <w:rFonts w:ascii="Times New Roman" w:hAnsi="Times New Roman" w:cs="Times New Roman"/>
              </w:rPr>
            </w:pPr>
          </w:p>
        </w:tc>
      </w:tr>
      <w:tr w:rsidR="00721439" w:rsidRPr="004A7D54" w:rsidTr="004A7D54">
        <w:trPr>
          <w:trHeight w:val="329"/>
        </w:trPr>
        <w:tc>
          <w:tcPr>
            <w:tcW w:w="959" w:type="dxa"/>
            <w:vAlign w:val="center"/>
          </w:tcPr>
          <w:p w:rsidR="00721439" w:rsidRPr="004A7D54" w:rsidRDefault="00721439" w:rsidP="004A7D54">
            <w:pPr>
              <w:pStyle w:val="Default"/>
              <w:jc w:val="center"/>
              <w:rPr>
                <w:rFonts w:ascii="Times New Roman" w:hAnsi="Times New Roman" w:cs="Times New Roman"/>
              </w:rPr>
            </w:pPr>
          </w:p>
        </w:tc>
        <w:tc>
          <w:tcPr>
            <w:tcW w:w="2410" w:type="dxa"/>
            <w:vAlign w:val="center"/>
          </w:tcPr>
          <w:p w:rsidR="00721439" w:rsidRPr="004A7D54" w:rsidRDefault="00721439" w:rsidP="004A7D54">
            <w:pPr>
              <w:pStyle w:val="Default"/>
              <w:jc w:val="center"/>
              <w:rPr>
                <w:rFonts w:ascii="Times New Roman" w:hAnsi="Times New Roman" w:cs="Times New Roman"/>
              </w:rPr>
            </w:pPr>
            <w:r w:rsidRPr="004A7D54">
              <w:rPr>
                <w:rFonts w:ascii="Times New Roman" w:hAnsi="Times New Roman" w:cs="Times New Roman"/>
              </w:rPr>
              <w:t xml:space="preserve">c) </w:t>
            </w:r>
            <w:proofErr w:type="spellStart"/>
            <w:r w:rsidRPr="004A7D54">
              <w:rPr>
                <w:rFonts w:ascii="Times New Roman" w:hAnsi="Times New Roman" w:cs="Times New Roman"/>
              </w:rPr>
              <w:t>DDF</w:t>
            </w:r>
            <w:proofErr w:type="spellEnd"/>
            <w:r w:rsidRPr="004A7D54">
              <w:rPr>
                <w:rFonts w:ascii="Times New Roman" w:hAnsi="Times New Roman" w:cs="Times New Roman"/>
              </w:rPr>
              <w:t xml:space="preserve"> at 90 </w:t>
            </w:r>
            <w:proofErr w:type="spellStart"/>
            <w:r w:rsidRPr="004A7D54">
              <w:rPr>
                <w:rFonts w:ascii="Times New Roman" w:hAnsi="Times New Roman" w:cs="Times New Roman"/>
              </w:rPr>
              <w:t>deg.C</w:t>
            </w:r>
            <w:proofErr w:type="spellEnd"/>
          </w:p>
        </w:tc>
        <w:tc>
          <w:tcPr>
            <w:tcW w:w="1842" w:type="dxa"/>
            <w:vAlign w:val="center"/>
          </w:tcPr>
          <w:p w:rsidR="00721439" w:rsidRPr="004A7D54" w:rsidRDefault="00721439" w:rsidP="004A7D54">
            <w:pPr>
              <w:pStyle w:val="Default"/>
              <w:jc w:val="center"/>
              <w:rPr>
                <w:rFonts w:ascii="Times New Roman" w:hAnsi="Times New Roman" w:cs="Times New Roman"/>
              </w:rPr>
            </w:pPr>
            <w:r w:rsidRPr="004A7D54">
              <w:rPr>
                <w:rFonts w:ascii="Times New Roman" w:hAnsi="Times New Roman" w:cs="Times New Roman"/>
              </w:rPr>
              <w:t>1.9.6 of</w:t>
            </w:r>
          </w:p>
          <w:p w:rsidR="00721439" w:rsidRPr="004A7D54" w:rsidRDefault="00721439" w:rsidP="004A7D54">
            <w:pPr>
              <w:pStyle w:val="Default"/>
              <w:jc w:val="center"/>
              <w:rPr>
                <w:rFonts w:ascii="Times New Roman" w:hAnsi="Times New Roman" w:cs="Times New Roman"/>
              </w:rPr>
            </w:pPr>
            <w:r w:rsidRPr="004A7D54">
              <w:rPr>
                <w:rFonts w:ascii="Times New Roman" w:hAnsi="Times New Roman" w:cs="Times New Roman"/>
              </w:rPr>
              <w:t>IS 12422</w:t>
            </w:r>
          </w:p>
        </w:tc>
        <w:tc>
          <w:tcPr>
            <w:tcW w:w="3261" w:type="dxa"/>
            <w:vAlign w:val="center"/>
          </w:tcPr>
          <w:p w:rsidR="00721439" w:rsidRPr="004A7D54" w:rsidRDefault="00721439" w:rsidP="004A7D54">
            <w:pPr>
              <w:pStyle w:val="Default"/>
              <w:jc w:val="center"/>
              <w:rPr>
                <w:rFonts w:ascii="Times New Roman" w:hAnsi="Times New Roman" w:cs="Times New Roman"/>
              </w:rPr>
            </w:pPr>
            <w:r w:rsidRPr="004A7D54">
              <w:rPr>
                <w:rFonts w:ascii="Times New Roman" w:hAnsi="Times New Roman" w:cs="Times New Roman"/>
              </w:rPr>
              <w:t>0.500, Max</w:t>
            </w:r>
          </w:p>
        </w:tc>
        <w:tc>
          <w:tcPr>
            <w:tcW w:w="1842" w:type="dxa"/>
            <w:vAlign w:val="center"/>
          </w:tcPr>
          <w:p w:rsidR="00721439" w:rsidRPr="004A7D54" w:rsidRDefault="00721439" w:rsidP="004A7D54">
            <w:pPr>
              <w:pStyle w:val="Default"/>
              <w:jc w:val="center"/>
              <w:rPr>
                <w:rFonts w:ascii="Times New Roman" w:hAnsi="Times New Roman" w:cs="Times New Roman"/>
              </w:rPr>
            </w:pPr>
          </w:p>
        </w:tc>
      </w:tr>
      <w:tr w:rsidR="00721439" w:rsidRPr="004A7D54" w:rsidTr="004A7D54">
        <w:trPr>
          <w:trHeight w:val="329"/>
        </w:trPr>
        <w:tc>
          <w:tcPr>
            <w:tcW w:w="959" w:type="dxa"/>
            <w:vAlign w:val="center"/>
          </w:tcPr>
          <w:p w:rsidR="00721439" w:rsidRPr="004A7D54" w:rsidRDefault="00721439" w:rsidP="004A7D54">
            <w:pPr>
              <w:pStyle w:val="Default"/>
              <w:jc w:val="center"/>
              <w:rPr>
                <w:rFonts w:ascii="Times New Roman" w:hAnsi="Times New Roman" w:cs="Times New Roman"/>
              </w:rPr>
            </w:pPr>
            <w:r w:rsidRPr="004A7D54">
              <w:rPr>
                <w:rFonts w:ascii="Times New Roman" w:hAnsi="Times New Roman" w:cs="Times New Roman"/>
              </w:rPr>
              <w:t>21</w:t>
            </w:r>
          </w:p>
        </w:tc>
        <w:tc>
          <w:tcPr>
            <w:tcW w:w="2410" w:type="dxa"/>
            <w:vAlign w:val="center"/>
          </w:tcPr>
          <w:p w:rsidR="00721439" w:rsidRPr="004A7D54" w:rsidRDefault="00721439" w:rsidP="004A7D54">
            <w:pPr>
              <w:pStyle w:val="Default"/>
              <w:jc w:val="center"/>
              <w:rPr>
                <w:rFonts w:ascii="Times New Roman" w:hAnsi="Times New Roman" w:cs="Times New Roman"/>
              </w:rPr>
            </w:pPr>
            <w:r w:rsidRPr="004A7D54">
              <w:rPr>
                <w:rFonts w:ascii="Times New Roman" w:hAnsi="Times New Roman" w:cs="Times New Roman"/>
              </w:rPr>
              <w:t>Gassing Tendency</w:t>
            </w:r>
          </w:p>
        </w:tc>
        <w:tc>
          <w:tcPr>
            <w:tcW w:w="1842" w:type="dxa"/>
            <w:vAlign w:val="center"/>
          </w:tcPr>
          <w:p w:rsidR="00721439" w:rsidRPr="004A7D54" w:rsidRDefault="00721439" w:rsidP="004A7D54">
            <w:pPr>
              <w:pStyle w:val="Default"/>
              <w:jc w:val="center"/>
              <w:rPr>
                <w:rFonts w:ascii="Times New Roman" w:hAnsi="Times New Roman" w:cs="Times New Roman"/>
              </w:rPr>
            </w:pPr>
          </w:p>
        </w:tc>
        <w:tc>
          <w:tcPr>
            <w:tcW w:w="3261" w:type="dxa"/>
            <w:vAlign w:val="center"/>
          </w:tcPr>
          <w:p w:rsidR="00721439" w:rsidRPr="004A7D54" w:rsidRDefault="00721439" w:rsidP="004A7D54">
            <w:pPr>
              <w:pStyle w:val="Default"/>
              <w:jc w:val="center"/>
              <w:rPr>
                <w:rFonts w:ascii="Times New Roman" w:hAnsi="Times New Roman" w:cs="Times New Roman"/>
              </w:rPr>
            </w:pPr>
            <w:r w:rsidRPr="004A7D54">
              <w:rPr>
                <w:rFonts w:ascii="Times New Roman" w:hAnsi="Times New Roman" w:cs="Times New Roman"/>
              </w:rPr>
              <w:t>No general requirement</w:t>
            </w:r>
          </w:p>
        </w:tc>
        <w:tc>
          <w:tcPr>
            <w:tcW w:w="1842" w:type="dxa"/>
            <w:vAlign w:val="center"/>
          </w:tcPr>
          <w:p w:rsidR="00721439" w:rsidRPr="004A7D54" w:rsidRDefault="00721439" w:rsidP="004A7D54">
            <w:pPr>
              <w:pStyle w:val="Default"/>
              <w:jc w:val="center"/>
              <w:rPr>
                <w:rFonts w:ascii="Times New Roman" w:hAnsi="Times New Roman" w:cs="Times New Roman"/>
              </w:rPr>
            </w:pPr>
          </w:p>
        </w:tc>
      </w:tr>
      <w:tr w:rsidR="00721439" w:rsidRPr="004A7D54" w:rsidTr="004A7D54">
        <w:trPr>
          <w:trHeight w:val="329"/>
        </w:trPr>
        <w:tc>
          <w:tcPr>
            <w:tcW w:w="959" w:type="dxa"/>
            <w:vAlign w:val="center"/>
          </w:tcPr>
          <w:p w:rsidR="00721439" w:rsidRPr="004A7D54" w:rsidRDefault="00721439" w:rsidP="004A7D54">
            <w:pPr>
              <w:pStyle w:val="Default"/>
              <w:jc w:val="center"/>
              <w:rPr>
                <w:rFonts w:ascii="Times New Roman" w:hAnsi="Times New Roman" w:cs="Times New Roman"/>
              </w:rPr>
            </w:pPr>
            <w:r w:rsidRPr="004A7D54">
              <w:rPr>
                <w:rFonts w:ascii="Times New Roman" w:hAnsi="Times New Roman" w:cs="Times New Roman"/>
              </w:rPr>
              <w:lastRenderedPageBreak/>
              <w:t>22</w:t>
            </w:r>
          </w:p>
        </w:tc>
        <w:tc>
          <w:tcPr>
            <w:tcW w:w="2410" w:type="dxa"/>
            <w:vAlign w:val="center"/>
          </w:tcPr>
          <w:p w:rsidR="00721439" w:rsidRPr="004A7D54" w:rsidRDefault="00721439" w:rsidP="004A7D54">
            <w:pPr>
              <w:pStyle w:val="Default"/>
              <w:jc w:val="center"/>
              <w:rPr>
                <w:rFonts w:ascii="Times New Roman" w:hAnsi="Times New Roman" w:cs="Times New Roman"/>
              </w:rPr>
            </w:pPr>
            <w:proofErr w:type="spellStart"/>
            <w:r w:rsidRPr="004A7D54">
              <w:rPr>
                <w:rFonts w:ascii="Times New Roman" w:hAnsi="Times New Roman" w:cs="Times New Roman"/>
              </w:rPr>
              <w:t>ECT</w:t>
            </w:r>
            <w:proofErr w:type="spellEnd"/>
          </w:p>
        </w:tc>
        <w:tc>
          <w:tcPr>
            <w:tcW w:w="1842" w:type="dxa"/>
            <w:vAlign w:val="center"/>
          </w:tcPr>
          <w:p w:rsidR="00721439" w:rsidRPr="004A7D54" w:rsidRDefault="00721439" w:rsidP="004A7D54">
            <w:pPr>
              <w:pStyle w:val="Default"/>
              <w:jc w:val="center"/>
              <w:rPr>
                <w:rFonts w:ascii="Times New Roman" w:hAnsi="Times New Roman" w:cs="Times New Roman"/>
              </w:rPr>
            </w:pPr>
          </w:p>
        </w:tc>
        <w:tc>
          <w:tcPr>
            <w:tcW w:w="3261" w:type="dxa"/>
            <w:vAlign w:val="center"/>
          </w:tcPr>
          <w:p w:rsidR="00721439" w:rsidRPr="004A7D54" w:rsidRDefault="00721439" w:rsidP="004A7D54">
            <w:pPr>
              <w:pStyle w:val="Default"/>
              <w:jc w:val="center"/>
              <w:rPr>
                <w:rFonts w:ascii="Times New Roman" w:hAnsi="Times New Roman" w:cs="Times New Roman"/>
              </w:rPr>
            </w:pPr>
            <w:r w:rsidRPr="004A7D54">
              <w:rPr>
                <w:rFonts w:ascii="Times New Roman" w:hAnsi="Times New Roman" w:cs="Times New Roman"/>
              </w:rPr>
              <w:t>No general requirement</w:t>
            </w:r>
          </w:p>
        </w:tc>
        <w:tc>
          <w:tcPr>
            <w:tcW w:w="1842" w:type="dxa"/>
            <w:vAlign w:val="center"/>
          </w:tcPr>
          <w:p w:rsidR="00721439" w:rsidRPr="004A7D54" w:rsidRDefault="00721439" w:rsidP="004A7D54">
            <w:pPr>
              <w:pStyle w:val="Default"/>
              <w:jc w:val="center"/>
              <w:rPr>
                <w:rFonts w:ascii="Times New Roman" w:hAnsi="Times New Roman" w:cs="Times New Roman"/>
              </w:rPr>
            </w:pPr>
          </w:p>
        </w:tc>
      </w:tr>
      <w:tr w:rsidR="00721439" w:rsidRPr="004A7D54" w:rsidTr="004A7D54">
        <w:trPr>
          <w:trHeight w:val="329"/>
        </w:trPr>
        <w:tc>
          <w:tcPr>
            <w:tcW w:w="959" w:type="dxa"/>
            <w:vAlign w:val="center"/>
          </w:tcPr>
          <w:p w:rsidR="00721439" w:rsidRPr="004A7D54" w:rsidRDefault="00317EAC" w:rsidP="004A7D54">
            <w:pPr>
              <w:pStyle w:val="Default"/>
              <w:jc w:val="center"/>
              <w:rPr>
                <w:rFonts w:ascii="Times New Roman" w:hAnsi="Times New Roman" w:cs="Times New Roman"/>
              </w:rPr>
            </w:pPr>
            <w:r w:rsidRPr="004A7D54">
              <w:rPr>
                <w:rFonts w:ascii="Times New Roman" w:hAnsi="Times New Roman" w:cs="Times New Roman"/>
              </w:rPr>
              <w:t>23</w:t>
            </w:r>
          </w:p>
        </w:tc>
        <w:tc>
          <w:tcPr>
            <w:tcW w:w="2410" w:type="dxa"/>
            <w:vAlign w:val="center"/>
          </w:tcPr>
          <w:p w:rsidR="00721439" w:rsidRPr="004A7D54" w:rsidRDefault="00317EAC" w:rsidP="004A7D54">
            <w:pPr>
              <w:pStyle w:val="Default"/>
              <w:jc w:val="center"/>
              <w:rPr>
                <w:rFonts w:ascii="Times New Roman" w:hAnsi="Times New Roman" w:cs="Times New Roman"/>
              </w:rPr>
            </w:pPr>
            <w:r w:rsidRPr="004A7D54">
              <w:rPr>
                <w:rFonts w:ascii="Times New Roman" w:hAnsi="Times New Roman" w:cs="Times New Roman"/>
              </w:rPr>
              <w:t>Flash point</w:t>
            </w:r>
          </w:p>
        </w:tc>
        <w:tc>
          <w:tcPr>
            <w:tcW w:w="1842" w:type="dxa"/>
            <w:vAlign w:val="center"/>
          </w:tcPr>
          <w:p w:rsidR="00721439" w:rsidRPr="004A7D54" w:rsidRDefault="00317EAC" w:rsidP="004A7D54">
            <w:pPr>
              <w:pStyle w:val="Default"/>
              <w:jc w:val="center"/>
              <w:rPr>
                <w:rFonts w:ascii="Times New Roman" w:hAnsi="Times New Roman" w:cs="Times New Roman"/>
              </w:rPr>
            </w:pPr>
            <w:r w:rsidRPr="004A7D54">
              <w:rPr>
                <w:rFonts w:ascii="Times New Roman" w:hAnsi="Times New Roman" w:cs="Times New Roman"/>
              </w:rPr>
              <w:t>IS 1448 (Part 21)</w:t>
            </w:r>
          </w:p>
        </w:tc>
        <w:tc>
          <w:tcPr>
            <w:tcW w:w="3261" w:type="dxa"/>
            <w:vAlign w:val="center"/>
          </w:tcPr>
          <w:p w:rsidR="00721439" w:rsidRPr="004A7D54" w:rsidRDefault="00317EAC" w:rsidP="004A7D54">
            <w:pPr>
              <w:pStyle w:val="Default"/>
              <w:jc w:val="center"/>
              <w:rPr>
                <w:rFonts w:ascii="Times New Roman" w:hAnsi="Times New Roman" w:cs="Times New Roman"/>
              </w:rPr>
            </w:pPr>
            <w:r w:rsidRPr="004A7D54">
              <w:rPr>
                <w:rFonts w:ascii="Times New Roman" w:hAnsi="Times New Roman" w:cs="Times New Roman"/>
              </w:rPr>
              <w:t>135 deg. C, Min</w:t>
            </w:r>
          </w:p>
        </w:tc>
        <w:tc>
          <w:tcPr>
            <w:tcW w:w="1842" w:type="dxa"/>
            <w:vAlign w:val="center"/>
          </w:tcPr>
          <w:p w:rsidR="00721439" w:rsidRPr="004A7D54" w:rsidRDefault="00721439" w:rsidP="004A7D54">
            <w:pPr>
              <w:pStyle w:val="Default"/>
              <w:jc w:val="center"/>
              <w:rPr>
                <w:rFonts w:ascii="Times New Roman" w:hAnsi="Times New Roman" w:cs="Times New Roman"/>
              </w:rPr>
            </w:pPr>
          </w:p>
        </w:tc>
      </w:tr>
      <w:tr w:rsidR="00317EAC" w:rsidRPr="004A7D54" w:rsidTr="004A7D54">
        <w:trPr>
          <w:trHeight w:val="329"/>
        </w:trPr>
        <w:tc>
          <w:tcPr>
            <w:tcW w:w="959" w:type="dxa"/>
            <w:vAlign w:val="center"/>
          </w:tcPr>
          <w:p w:rsidR="00317EAC" w:rsidRPr="004A7D54" w:rsidRDefault="00317EAC" w:rsidP="004A7D54">
            <w:pPr>
              <w:pStyle w:val="Default"/>
              <w:jc w:val="center"/>
              <w:rPr>
                <w:rFonts w:ascii="Times New Roman" w:hAnsi="Times New Roman" w:cs="Times New Roman"/>
              </w:rPr>
            </w:pPr>
            <w:r w:rsidRPr="004A7D54">
              <w:rPr>
                <w:rFonts w:ascii="Times New Roman" w:hAnsi="Times New Roman" w:cs="Times New Roman"/>
              </w:rPr>
              <w:t>24</w:t>
            </w:r>
          </w:p>
        </w:tc>
        <w:tc>
          <w:tcPr>
            <w:tcW w:w="2410" w:type="dxa"/>
            <w:vAlign w:val="center"/>
          </w:tcPr>
          <w:p w:rsidR="00317EAC" w:rsidRPr="004A7D54" w:rsidRDefault="00317EAC" w:rsidP="004A7D54">
            <w:pPr>
              <w:pStyle w:val="Default"/>
              <w:jc w:val="center"/>
              <w:rPr>
                <w:rFonts w:ascii="Times New Roman" w:hAnsi="Times New Roman" w:cs="Times New Roman"/>
              </w:rPr>
            </w:pPr>
            <w:proofErr w:type="spellStart"/>
            <w:r w:rsidRPr="004A7D54">
              <w:rPr>
                <w:rFonts w:ascii="Times New Roman" w:hAnsi="Times New Roman" w:cs="Times New Roman"/>
              </w:rPr>
              <w:t>PCA</w:t>
            </w:r>
            <w:proofErr w:type="spellEnd"/>
            <w:r w:rsidRPr="004A7D54">
              <w:rPr>
                <w:rFonts w:ascii="Times New Roman" w:hAnsi="Times New Roman" w:cs="Times New Roman"/>
              </w:rPr>
              <w:t xml:space="preserve"> Content</w:t>
            </w:r>
          </w:p>
        </w:tc>
        <w:tc>
          <w:tcPr>
            <w:tcW w:w="1842" w:type="dxa"/>
            <w:vAlign w:val="center"/>
          </w:tcPr>
          <w:p w:rsidR="00317EAC" w:rsidRPr="004A7D54" w:rsidRDefault="00317EAC" w:rsidP="004A7D54">
            <w:pPr>
              <w:pStyle w:val="Default"/>
              <w:jc w:val="center"/>
              <w:rPr>
                <w:rFonts w:ascii="Times New Roman" w:hAnsi="Times New Roman" w:cs="Times New Roman"/>
              </w:rPr>
            </w:pPr>
            <w:r w:rsidRPr="004A7D54">
              <w:rPr>
                <w:rFonts w:ascii="Times New Roman" w:hAnsi="Times New Roman" w:cs="Times New Roman"/>
              </w:rPr>
              <w:t>IP 346</w:t>
            </w:r>
          </w:p>
        </w:tc>
        <w:tc>
          <w:tcPr>
            <w:tcW w:w="3261" w:type="dxa"/>
            <w:vAlign w:val="center"/>
          </w:tcPr>
          <w:p w:rsidR="00317EAC" w:rsidRPr="004A7D54" w:rsidRDefault="00317EAC" w:rsidP="004A7D54">
            <w:pPr>
              <w:pStyle w:val="Default"/>
              <w:jc w:val="center"/>
              <w:rPr>
                <w:rFonts w:ascii="Times New Roman" w:hAnsi="Times New Roman" w:cs="Times New Roman"/>
              </w:rPr>
            </w:pPr>
            <w:r w:rsidRPr="004A7D54">
              <w:rPr>
                <w:rFonts w:ascii="Times New Roman" w:hAnsi="Times New Roman" w:cs="Times New Roman"/>
              </w:rPr>
              <w:t>3%. Max</w:t>
            </w:r>
          </w:p>
        </w:tc>
        <w:tc>
          <w:tcPr>
            <w:tcW w:w="1842" w:type="dxa"/>
            <w:vAlign w:val="center"/>
          </w:tcPr>
          <w:p w:rsidR="00317EAC" w:rsidRPr="004A7D54" w:rsidRDefault="00317EAC" w:rsidP="004A7D54">
            <w:pPr>
              <w:pStyle w:val="Default"/>
              <w:jc w:val="center"/>
              <w:rPr>
                <w:rFonts w:ascii="Times New Roman" w:hAnsi="Times New Roman" w:cs="Times New Roman"/>
              </w:rPr>
            </w:pPr>
          </w:p>
        </w:tc>
      </w:tr>
      <w:tr w:rsidR="00317EAC" w:rsidRPr="004A7D54" w:rsidTr="004A7D54">
        <w:trPr>
          <w:trHeight w:val="329"/>
        </w:trPr>
        <w:tc>
          <w:tcPr>
            <w:tcW w:w="959" w:type="dxa"/>
            <w:vAlign w:val="center"/>
          </w:tcPr>
          <w:p w:rsidR="00317EAC" w:rsidRPr="004A7D54" w:rsidRDefault="00317EAC" w:rsidP="004A7D54">
            <w:pPr>
              <w:pStyle w:val="Default"/>
              <w:jc w:val="center"/>
              <w:rPr>
                <w:rFonts w:ascii="Times New Roman" w:hAnsi="Times New Roman" w:cs="Times New Roman"/>
              </w:rPr>
            </w:pPr>
            <w:r w:rsidRPr="004A7D54">
              <w:rPr>
                <w:rFonts w:ascii="Times New Roman" w:hAnsi="Times New Roman" w:cs="Times New Roman"/>
              </w:rPr>
              <w:t>25</w:t>
            </w:r>
          </w:p>
        </w:tc>
        <w:tc>
          <w:tcPr>
            <w:tcW w:w="2410" w:type="dxa"/>
            <w:vAlign w:val="center"/>
          </w:tcPr>
          <w:p w:rsidR="00317EAC" w:rsidRPr="004A7D54" w:rsidRDefault="00317EAC" w:rsidP="004A7D54">
            <w:pPr>
              <w:pStyle w:val="Default"/>
              <w:jc w:val="center"/>
              <w:rPr>
                <w:rFonts w:ascii="Times New Roman" w:hAnsi="Times New Roman" w:cs="Times New Roman"/>
              </w:rPr>
            </w:pPr>
            <w:r w:rsidRPr="004A7D54">
              <w:rPr>
                <w:rFonts w:ascii="Times New Roman" w:hAnsi="Times New Roman" w:cs="Times New Roman"/>
              </w:rPr>
              <w:t>PCB Content</w:t>
            </w:r>
          </w:p>
        </w:tc>
        <w:tc>
          <w:tcPr>
            <w:tcW w:w="1842" w:type="dxa"/>
            <w:vAlign w:val="center"/>
          </w:tcPr>
          <w:p w:rsidR="00317EAC" w:rsidRPr="004A7D54" w:rsidRDefault="00317EAC" w:rsidP="004A7D54">
            <w:pPr>
              <w:pStyle w:val="Default"/>
              <w:jc w:val="center"/>
              <w:rPr>
                <w:rFonts w:ascii="Times New Roman" w:hAnsi="Times New Roman" w:cs="Times New Roman"/>
              </w:rPr>
            </w:pPr>
            <w:r w:rsidRPr="004A7D54">
              <w:rPr>
                <w:rFonts w:ascii="Times New Roman" w:hAnsi="Times New Roman" w:cs="Times New Roman"/>
              </w:rPr>
              <w:t>IS 16082</w:t>
            </w:r>
          </w:p>
        </w:tc>
        <w:tc>
          <w:tcPr>
            <w:tcW w:w="3261" w:type="dxa"/>
            <w:vAlign w:val="center"/>
          </w:tcPr>
          <w:p w:rsidR="00317EAC" w:rsidRPr="004A7D54" w:rsidRDefault="00317EAC" w:rsidP="004A7D54">
            <w:pPr>
              <w:pStyle w:val="Default"/>
              <w:jc w:val="center"/>
              <w:rPr>
                <w:rFonts w:ascii="Times New Roman" w:hAnsi="Times New Roman" w:cs="Times New Roman"/>
              </w:rPr>
            </w:pPr>
            <w:proofErr w:type="spellStart"/>
            <w:r w:rsidRPr="004A7D54">
              <w:rPr>
                <w:rFonts w:ascii="Times New Roman" w:hAnsi="Times New Roman" w:cs="Times New Roman"/>
              </w:rPr>
              <w:t>Not</w:t>
            </w:r>
            <w:proofErr w:type="spellEnd"/>
            <w:r w:rsidRPr="004A7D54">
              <w:rPr>
                <w:rFonts w:ascii="Times New Roman" w:hAnsi="Times New Roman" w:cs="Times New Roman"/>
              </w:rPr>
              <w:t xml:space="preserve"> detectable(&lt;</w:t>
            </w:r>
            <w:proofErr w:type="spellStart"/>
            <w:r w:rsidRPr="004A7D54">
              <w:rPr>
                <w:rFonts w:ascii="Times New Roman" w:hAnsi="Times New Roman" w:cs="Times New Roman"/>
              </w:rPr>
              <w:t>2mg</w:t>
            </w:r>
            <w:proofErr w:type="spellEnd"/>
            <w:r w:rsidRPr="004A7D54">
              <w:rPr>
                <w:rFonts w:ascii="Times New Roman" w:hAnsi="Times New Roman" w:cs="Times New Roman"/>
              </w:rPr>
              <w:t>/kg)</w:t>
            </w:r>
          </w:p>
        </w:tc>
        <w:tc>
          <w:tcPr>
            <w:tcW w:w="1842" w:type="dxa"/>
            <w:vAlign w:val="center"/>
          </w:tcPr>
          <w:p w:rsidR="00317EAC" w:rsidRPr="004A7D54" w:rsidRDefault="00317EAC" w:rsidP="004A7D54">
            <w:pPr>
              <w:pStyle w:val="Default"/>
              <w:jc w:val="center"/>
              <w:rPr>
                <w:rFonts w:ascii="Times New Roman" w:hAnsi="Times New Roman" w:cs="Times New Roman"/>
              </w:rPr>
            </w:pPr>
          </w:p>
        </w:tc>
      </w:tr>
    </w:tbl>
    <w:p w:rsidR="00721439" w:rsidRDefault="00721439" w:rsidP="000A2DEB">
      <w:pPr>
        <w:autoSpaceDE w:val="0"/>
        <w:autoSpaceDN w:val="0"/>
        <w:adjustRightInd w:val="0"/>
        <w:spacing w:after="0" w:line="360" w:lineRule="auto"/>
        <w:jc w:val="both"/>
        <w:rPr>
          <w:rFonts w:ascii="Times New Roman" w:hAnsi="Times New Roman" w:cs="Times New Roman"/>
          <w:sz w:val="24"/>
          <w:szCs w:val="24"/>
        </w:rPr>
      </w:pPr>
    </w:p>
    <w:p w:rsidR="00B410EF" w:rsidRPr="00B410EF" w:rsidRDefault="00B410EF" w:rsidP="00B410EF">
      <w:pPr>
        <w:pStyle w:val="Default"/>
        <w:spacing w:line="360" w:lineRule="auto"/>
        <w:jc w:val="center"/>
        <w:rPr>
          <w:rFonts w:ascii="Times New Roman" w:hAnsi="Times New Roman" w:cs="Times New Roman"/>
        </w:rPr>
      </w:pPr>
      <w:r w:rsidRPr="00B410EF">
        <w:rPr>
          <w:rFonts w:ascii="Times New Roman" w:hAnsi="Times New Roman" w:cs="Times New Roman"/>
          <w:b/>
          <w:bCs/>
        </w:rPr>
        <w:t>ANNEXURE – II</w:t>
      </w:r>
    </w:p>
    <w:p w:rsidR="00B410EF" w:rsidRPr="00B410EF" w:rsidRDefault="00B410EF" w:rsidP="00B410EF">
      <w:pPr>
        <w:pStyle w:val="Default"/>
        <w:spacing w:line="360" w:lineRule="auto"/>
        <w:jc w:val="center"/>
        <w:rPr>
          <w:rFonts w:ascii="Times New Roman" w:hAnsi="Times New Roman" w:cs="Times New Roman"/>
        </w:rPr>
      </w:pPr>
      <w:r w:rsidRPr="00B410EF">
        <w:rPr>
          <w:rFonts w:ascii="Times New Roman" w:hAnsi="Times New Roman" w:cs="Times New Roman"/>
        </w:rPr>
        <w:t xml:space="preserve">(TO BE FILLED </w:t>
      </w:r>
      <w:proofErr w:type="spellStart"/>
      <w:r w:rsidRPr="00B410EF">
        <w:rPr>
          <w:rFonts w:ascii="Times New Roman" w:hAnsi="Times New Roman" w:cs="Times New Roman"/>
        </w:rPr>
        <w:t>IN</w:t>
      </w:r>
      <w:proofErr w:type="spellEnd"/>
      <w:r w:rsidRPr="00B410EF">
        <w:rPr>
          <w:rFonts w:ascii="Times New Roman" w:hAnsi="Times New Roman" w:cs="Times New Roman"/>
        </w:rPr>
        <w:t xml:space="preserve"> BY THE </w:t>
      </w:r>
      <w:proofErr w:type="spellStart"/>
      <w:r w:rsidRPr="00B410EF">
        <w:rPr>
          <w:rFonts w:ascii="Times New Roman" w:hAnsi="Times New Roman" w:cs="Times New Roman"/>
        </w:rPr>
        <w:t>TENDERER</w:t>
      </w:r>
      <w:proofErr w:type="spellEnd"/>
      <w:r w:rsidRPr="00B410EF">
        <w:rPr>
          <w:rFonts w:ascii="Times New Roman" w:hAnsi="Times New Roman" w:cs="Times New Roman"/>
        </w:rPr>
        <w:t>)</w:t>
      </w:r>
    </w:p>
    <w:p w:rsidR="00B410EF" w:rsidRPr="00B410EF" w:rsidRDefault="00B410EF" w:rsidP="00B410EF">
      <w:pPr>
        <w:pStyle w:val="Default"/>
        <w:spacing w:line="360" w:lineRule="auto"/>
        <w:jc w:val="center"/>
        <w:rPr>
          <w:rFonts w:ascii="Times New Roman" w:hAnsi="Times New Roman" w:cs="Times New Roman"/>
        </w:rPr>
      </w:pPr>
      <w:r w:rsidRPr="00B410EF">
        <w:rPr>
          <w:rFonts w:ascii="Times New Roman" w:hAnsi="Times New Roman" w:cs="Times New Roman"/>
          <w:b/>
          <w:bCs/>
        </w:rPr>
        <w:t xml:space="preserve">GUARANTEED TECHNICAL </w:t>
      </w:r>
      <w:proofErr w:type="spellStart"/>
      <w:r w:rsidRPr="00B410EF">
        <w:rPr>
          <w:rFonts w:ascii="Times New Roman" w:hAnsi="Times New Roman" w:cs="Times New Roman"/>
          <w:b/>
          <w:bCs/>
        </w:rPr>
        <w:t>PARTICUALRS</w:t>
      </w:r>
      <w:proofErr w:type="spellEnd"/>
    </w:p>
    <w:p w:rsidR="00B410EF" w:rsidRPr="00B410EF" w:rsidRDefault="00B410EF" w:rsidP="00B410EF">
      <w:pPr>
        <w:autoSpaceDE w:val="0"/>
        <w:autoSpaceDN w:val="0"/>
        <w:adjustRightInd w:val="0"/>
        <w:spacing w:after="0" w:line="360" w:lineRule="auto"/>
        <w:jc w:val="center"/>
        <w:rPr>
          <w:rFonts w:ascii="Times New Roman" w:hAnsi="Times New Roman" w:cs="Times New Roman"/>
          <w:b/>
          <w:bCs/>
          <w:sz w:val="24"/>
          <w:szCs w:val="24"/>
        </w:rPr>
      </w:pPr>
      <w:r w:rsidRPr="00B410EF">
        <w:rPr>
          <w:rFonts w:ascii="Times New Roman" w:hAnsi="Times New Roman" w:cs="Times New Roman"/>
          <w:b/>
          <w:bCs/>
          <w:sz w:val="24"/>
          <w:szCs w:val="24"/>
        </w:rPr>
        <w:t>(TO BE FURNISHED ALONG WITH THE TENDER)</w:t>
      </w:r>
    </w:p>
    <w:p w:rsidR="00B410EF" w:rsidRPr="00B410EF" w:rsidRDefault="00B410EF" w:rsidP="00B410EF">
      <w:pPr>
        <w:autoSpaceDE w:val="0"/>
        <w:autoSpaceDN w:val="0"/>
        <w:adjustRightInd w:val="0"/>
        <w:spacing w:after="0" w:line="240" w:lineRule="auto"/>
        <w:jc w:val="both"/>
        <w:rPr>
          <w:rFonts w:ascii="Times New Roman" w:hAnsi="Times New Roman" w:cs="Times New Roman"/>
          <w:color w:val="000000"/>
          <w:sz w:val="24"/>
          <w:szCs w:val="24"/>
        </w:rPr>
      </w:pPr>
      <w:r w:rsidRPr="00B410EF">
        <w:rPr>
          <w:rFonts w:ascii="Times New Roman" w:hAnsi="Times New Roman" w:cs="Times New Roman"/>
          <w:b/>
          <w:bCs/>
          <w:color w:val="000000"/>
          <w:sz w:val="24"/>
          <w:szCs w:val="24"/>
        </w:rPr>
        <w:t xml:space="preserve">VOLTAGE </w:t>
      </w:r>
      <w:proofErr w:type="gramStart"/>
      <w:r w:rsidRPr="00B410EF">
        <w:rPr>
          <w:rFonts w:ascii="Times New Roman" w:hAnsi="Times New Roman" w:cs="Times New Roman"/>
          <w:b/>
          <w:bCs/>
          <w:color w:val="000000"/>
          <w:sz w:val="24"/>
          <w:szCs w:val="24"/>
        </w:rPr>
        <w:t>TRANSFORMERS :</w:t>
      </w:r>
      <w:proofErr w:type="gramEnd"/>
      <w:r w:rsidRPr="00B410EF">
        <w:rPr>
          <w:rFonts w:ascii="Times New Roman" w:hAnsi="Times New Roman" w:cs="Times New Roman"/>
          <w:b/>
          <w:bCs/>
          <w:color w:val="000000"/>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4605"/>
        <w:gridCol w:w="4605"/>
      </w:tblGrid>
      <w:tr w:rsidR="00B410EF" w:rsidRPr="004A7D54" w:rsidTr="004A7D54">
        <w:trPr>
          <w:trHeight w:val="96"/>
        </w:trPr>
        <w:tc>
          <w:tcPr>
            <w:tcW w:w="817" w:type="dxa"/>
            <w:vAlign w:val="center"/>
          </w:tcPr>
          <w:p w:rsidR="00B410EF" w:rsidRPr="004A7D54" w:rsidRDefault="00B410EF" w:rsidP="004A7D54">
            <w:pPr>
              <w:pStyle w:val="Default"/>
              <w:jc w:val="center"/>
              <w:rPr>
                <w:rFonts w:ascii="Times New Roman" w:hAnsi="Times New Roman" w:cs="Times New Roman"/>
              </w:rPr>
            </w:pPr>
            <w:proofErr w:type="spellStart"/>
            <w:r w:rsidRPr="004A7D54">
              <w:rPr>
                <w:rFonts w:ascii="Times New Roman" w:hAnsi="Times New Roman" w:cs="Times New Roman"/>
              </w:rPr>
              <w:t>Sl</w:t>
            </w:r>
            <w:proofErr w:type="spellEnd"/>
            <w:r w:rsidRPr="004A7D54">
              <w:rPr>
                <w:rFonts w:ascii="Times New Roman" w:hAnsi="Times New Roman" w:cs="Times New Roman"/>
              </w:rPr>
              <w:t xml:space="preserve"> no</w:t>
            </w:r>
          </w:p>
        </w:tc>
        <w:tc>
          <w:tcPr>
            <w:tcW w:w="4605" w:type="dxa"/>
            <w:vAlign w:val="center"/>
          </w:tcPr>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Particular</w:t>
            </w:r>
          </w:p>
        </w:tc>
        <w:tc>
          <w:tcPr>
            <w:tcW w:w="4605" w:type="dxa"/>
            <w:vAlign w:val="center"/>
          </w:tcPr>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b/>
                <w:bCs/>
              </w:rPr>
              <w:t>To be furnished by the bidders</w:t>
            </w:r>
          </w:p>
        </w:tc>
      </w:tr>
      <w:tr w:rsidR="00B410EF" w:rsidRPr="004A7D54" w:rsidTr="004A7D54">
        <w:trPr>
          <w:trHeight w:val="96"/>
        </w:trPr>
        <w:tc>
          <w:tcPr>
            <w:tcW w:w="817" w:type="dxa"/>
            <w:vAlign w:val="center"/>
          </w:tcPr>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1.</w:t>
            </w:r>
          </w:p>
        </w:tc>
        <w:tc>
          <w:tcPr>
            <w:tcW w:w="4605" w:type="dxa"/>
            <w:vAlign w:val="center"/>
          </w:tcPr>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Maker’s name and address</w:t>
            </w:r>
          </w:p>
        </w:tc>
        <w:tc>
          <w:tcPr>
            <w:tcW w:w="4605" w:type="dxa"/>
            <w:vAlign w:val="center"/>
          </w:tcPr>
          <w:p w:rsidR="00B410EF" w:rsidRPr="004A7D54" w:rsidRDefault="00B410EF" w:rsidP="004A7D54">
            <w:pPr>
              <w:pStyle w:val="Default"/>
              <w:jc w:val="center"/>
              <w:rPr>
                <w:rFonts w:ascii="Times New Roman" w:hAnsi="Times New Roman" w:cs="Times New Roman"/>
              </w:rPr>
            </w:pPr>
          </w:p>
        </w:tc>
      </w:tr>
      <w:tr w:rsidR="00B410EF" w:rsidRPr="004A7D54" w:rsidTr="004A7D54">
        <w:trPr>
          <w:trHeight w:val="96"/>
        </w:trPr>
        <w:tc>
          <w:tcPr>
            <w:tcW w:w="817" w:type="dxa"/>
            <w:vAlign w:val="center"/>
          </w:tcPr>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2.</w:t>
            </w:r>
          </w:p>
        </w:tc>
        <w:tc>
          <w:tcPr>
            <w:tcW w:w="4605" w:type="dxa"/>
            <w:vAlign w:val="center"/>
          </w:tcPr>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Manufacturer’s Type &amp; Designation</w:t>
            </w:r>
          </w:p>
        </w:tc>
        <w:tc>
          <w:tcPr>
            <w:tcW w:w="4605" w:type="dxa"/>
            <w:vAlign w:val="center"/>
          </w:tcPr>
          <w:p w:rsidR="00B410EF" w:rsidRPr="004A7D54" w:rsidRDefault="00B410EF" w:rsidP="004A7D54">
            <w:pPr>
              <w:pStyle w:val="Default"/>
              <w:jc w:val="center"/>
              <w:rPr>
                <w:rFonts w:ascii="Times New Roman" w:hAnsi="Times New Roman" w:cs="Times New Roman"/>
              </w:rPr>
            </w:pPr>
          </w:p>
        </w:tc>
      </w:tr>
      <w:tr w:rsidR="00B410EF" w:rsidRPr="004A7D54" w:rsidTr="004A7D54">
        <w:trPr>
          <w:trHeight w:val="96"/>
        </w:trPr>
        <w:tc>
          <w:tcPr>
            <w:tcW w:w="817" w:type="dxa"/>
            <w:vAlign w:val="center"/>
          </w:tcPr>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3</w:t>
            </w:r>
          </w:p>
        </w:tc>
        <w:tc>
          <w:tcPr>
            <w:tcW w:w="4605" w:type="dxa"/>
            <w:vAlign w:val="center"/>
          </w:tcPr>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Nature of service</w:t>
            </w:r>
          </w:p>
        </w:tc>
        <w:tc>
          <w:tcPr>
            <w:tcW w:w="4605" w:type="dxa"/>
            <w:vAlign w:val="center"/>
          </w:tcPr>
          <w:p w:rsidR="00B410EF" w:rsidRPr="004A7D54" w:rsidRDefault="00B410EF" w:rsidP="004A7D54">
            <w:pPr>
              <w:pStyle w:val="Default"/>
              <w:jc w:val="center"/>
              <w:rPr>
                <w:rFonts w:ascii="Times New Roman" w:hAnsi="Times New Roman" w:cs="Times New Roman"/>
              </w:rPr>
            </w:pPr>
          </w:p>
        </w:tc>
      </w:tr>
      <w:tr w:rsidR="00B410EF" w:rsidRPr="004A7D54" w:rsidTr="004A7D54">
        <w:trPr>
          <w:trHeight w:val="96"/>
        </w:trPr>
        <w:tc>
          <w:tcPr>
            <w:tcW w:w="817" w:type="dxa"/>
            <w:vAlign w:val="center"/>
          </w:tcPr>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4</w:t>
            </w:r>
          </w:p>
        </w:tc>
        <w:tc>
          <w:tcPr>
            <w:tcW w:w="4605" w:type="dxa"/>
            <w:vAlign w:val="center"/>
          </w:tcPr>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Type of Cooling</w:t>
            </w:r>
          </w:p>
        </w:tc>
        <w:tc>
          <w:tcPr>
            <w:tcW w:w="4605" w:type="dxa"/>
            <w:vAlign w:val="center"/>
          </w:tcPr>
          <w:p w:rsidR="00B410EF" w:rsidRPr="004A7D54" w:rsidRDefault="00B410EF" w:rsidP="004A7D54">
            <w:pPr>
              <w:pStyle w:val="Default"/>
              <w:jc w:val="center"/>
              <w:rPr>
                <w:rFonts w:ascii="Times New Roman" w:hAnsi="Times New Roman" w:cs="Times New Roman"/>
              </w:rPr>
            </w:pPr>
          </w:p>
        </w:tc>
      </w:tr>
      <w:tr w:rsidR="00B410EF" w:rsidRPr="004A7D54" w:rsidTr="004A7D54">
        <w:trPr>
          <w:trHeight w:val="96"/>
        </w:trPr>
        <w:tc>
          <w:tcPr>
            <w:tcW w:w="817" w:type="dxa"/>
            <w:vAlign w:val="center"/>
          </w:tcPr>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5</w:t>
            </w:r>
          </w:p>
        </w:tc>
        <w:tc>
          <w:tcPr>
            <w:tcW w:w="4605" w:type="dxa"/>
            <w:vAlign w:val="center"/>
          </w:tcPr>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Rated system Voltage</w:t>
            </w:r>
          </w:p>
        </w:tc>
        <w:tc>
          <w:tcPr>
            <w:tcW w:w="4605" w:type="dxa"/>
            <w:vAlign w:val="center"/>
          </w:tcPr>
          <w:p w:rsidR="00B410EF" w:rsidRPr="004A7D54" w:rsidRDefault="00B410EF" w:rsidP="004A7D54">
            <w:pPr>
              <w:pStyle w:val="Default"/>
              <w:jc w:val="center"/>
              <w:rPr>
                <w:rFonts w:ascii="Times New Roman" w:hAnsi="Times New Roman" w:cs="Times New Roman"/>
              </w:rPr>
            </w:pPr>
          </w:p>
        </w:tc>
      </w:tr>
      <w:tr w:rsidR="00B410EF" w:rsidRPr="004A7D54" w:rsidTr="004A7D54">
        <w:trPr>
          <w:trHeight w:val="96"/>
        </w:trPr>
        <w:tc>
          <w:tcPr>
            <w:tcW w:w="817" w:type="dxa"/>
            <w:vAlign w:val="center"/>
          </w:tcPr>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6.</w:t>
            </w:r>
          </w:p>
        </w:tc>
        <w:tc>
          <w:tcPr>
            <w:tcW w:w="4605" w:type="dxa"/>
            <w:vAlign w:val="center"/>
          </w:tcPr>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Highest system voltage</w:t>
            </w:r>
          </w:p>
        </w:tc>
        <w:tc>
          <w:tcPr>
            <w:tcW w:w="4605" w:type="dxa"/>
            <w:vAlign w:val="center"/>
          </w:tcPr>
          <w:p w:rsidR="00B410EF" w:rsidRPr="004A7D54" w:rsidRDefault="00B410EF" w:rsidP="004A7D54">
            <w:pPr>
              <w:pStyle w:val="Default"/>
              <w:jc w:val="center"/>
              <w:rPr>
                <w:rFonts w:ascii="Times New Roman" w:hAnsi="Times New Roman" w:cs="Times New Roman"/>
              </w:rPr>
            </w:pPr>
          </w:p>
        </w:tc>
      </w:tr>
      <w:tr w:rsidR="00B410EF" w:rsidRPr="004A7D54" w:rsidTr="004A7D54">
        <w:trPr>
          <w:trHeight w:val="218"/>
        </w:trPr>
        <w:tc>
          <w:tcPr>
            <w:tcW w:w="817" w:type="dxa"/>
            <w:vAlign w:val="center"/>
          </w:tcPr>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7.</w:t>
            </w:r>
          </w:p>
        </w:tc>
        <w:tc>
          <w:tcPr>
            <w:tcW w:w="4605" w:type="dxa"/>
            <w:vAlign w:val="center"/>
          </w:tcPr>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Ratio of the rated primary voltage to the corresponding rated secondary voltage.</w:t>
            </w:r>
          </w:p>
        </w:tc>
        <w:tc>
          <w:tcPr>
            <w:tcW w:w="4605" w:type="dxa"/>
            <w:vAlign w:val="center"/>
          </w:tcPr>
          <w:p w:rsidR="00B410EF" w:rsidRPr="004A7D54" w:rsidRDefault="00B410EF" w:rsidP="004A7D54">
            <w:pPr>
              <w:pStyle w:val="Default"/>
              <w:jc w:val="center"/>
              <w:rPr>
                <w:rFonts w:ascii="Times New Roman" w:hAnsi="Times New Roman" w:cs="Times New Roman"/>
              </w:rPr>
            </w:pPr>
          </w:p>
        </w:tc>
      </w:tr>
      <w:tr w:rsidR="00B410EF" w:rsidRPr="004A7D54" w:rsidTr="004A7D54">
        <w:trPr>
          <w:trHeight w:val="96"/>
        </w:trPr>
        <w:tc>
          <w:tcPr>
            <w:tcW w:w="817" w:type="dxa"/>
            <w:vAlign w:val="center"/>
          </w:tcPr>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8.</w:t>
            </w:r>
          </w:p>
        </w:tc>
        <w:tc>
          <w:tcPr>
            <w:tcW w:w="4605" w:type="dxa"/>
            <w:vAlign w:val="center"/>
          </w:tcPr>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System voltage expressed in symbolic notion.</w:t>
            </w:r>
          </w:p>
        </w:tc>
        <w:tc>
          <w:tcPr>
            <w:tcW w:w="4605" w:type="dxa"/>
            <w:vAlign w:val="center"/>
          </w:tcPr>
          <w:p w:rsidR="00B410EF" w:rsidRPr="004A7D54" w:rsidRDefault="00B410EF" w:rsidP="004A7D54">
            <w:pPr>
              <w:pStyle w:val="Default"/>
              <w:jc w:val="center"/>
              <w:rPr>
                <w:rFonts w:ascii="Times New Roman" w:hAnsi="Times New Roman" w:cs="Times New Roman"/>
              </w:rPr>
            </w:pPr>
          </w:p>
        </w:tc>
      </w:tr>
      <w:tr w:rsidR="00B410EF" w:rsidRPr="004A7D54" w:rsidTr="004A7D54">
        <w:trPr>
          <w:trHeight w:val="96"/>
        </w:trPr>
        <w:tc>
          <w:tcPr>
            <w:tcW w:w="817" w:type="dxa"/>
            <w:vAlign w:val="center"/>
          </w:tcPr>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9.</w:t>
            </w:r>
          </w:p>
        </w:tc>
        <w:tc>
          <w:tcPr>
            <w:tcW w:w="4605" w:type="dxa"/>
            <w:vAlign w:val="center"/>
          </w:tcPr>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Rated burden in volt-amperes per phase.</w:t>
            </w:r>
          </w:p>
        </w:tc>
        <w:tc>
          <w:tcPr>
            <w:tcW w:w="4605" w:type="dxa"/>
            <w:vAlign w:val="center"/>
          </w:tcPr>
          <w:p w:rsidR="00B410EF" w:rsidRPr="004A7D54" w:rsidRDefault="00B410EF" w:rsidP="004A7D54">
            <w:pPr>
              <w:pStyle w:val="Default"/>
              <w:jc w:val="center"/>
              <w:rPr>
                <w:rFonts w:ascii="Times New Roman" w:hAnsi="Times New Roman" w:cs="Times New Roman"/>
              </w:rPr>
            </w:pPr>
          </w:p>
        </w:tc>
      </w:tr>
      <w:tr w:rsidR="00B410EF" w:rsidRPr="004A7D54" w:rsidTr="004A7D54">
        <w:trPr>
          <w:trHeight w:val="96"/>
        </w:trPr>
        <w:tc>
          <w:tcPr>
            <w:tcW w:w="817" w:type="dxa"/>
            <w:vAlign w:val="center"/>
          </w:tcPr>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10.</w:t>
            </w:r>
          </w:p>
        </w:tc>
        <w:tc>
          <w:tcPr>
            <w:tcW w:w="4605" w:type="dxa"/>
            <w:vAlign w:val="center"/>
          </w:tcPr>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 xml:space="preserve">Rate </w:t>
            </w:r>
            <w:proofErr w:type="gramStart"/>
            <w:r w:rsidRPr="004A7D54">
              <w:rPr>
                <w:rFonts w:ascii="Times New Roman" w:hAnsi="Times New Roman" w:cs="Times New Roman"/>
              </w:rPr>
              <w:t>frequency :</w:t>
            </w:r>
            <w:proofErr w:type="gramEnd"/>
            <w:r w:rsidRPr="004A7D54">
              <w:rPr>
                <w:rFonts w:ascii="Times New Roman" w:hAnsi="Times New Roman" w:cs="Times New Roman"/>
              </w:rPr>
              <w:t xml:space="preserve"> Cycles per second.</w:t>
            </w:r>
          </w:p>
        </w:tc>
        <w:tc>
          <w:tcPr>
            <w:tcW w:w="4605" w:type="dxa"/>
            <w:vAlign w:val="center"/>
          </w:tcPr>
          <w:p w:rsidR="00B410EF" w:rsidRPr="004A7D54" w:rsidRDefault="00B410EF" w:rsidP="004A7D54">
            <w:pPr>
              <w:pStyle w:val="Default"/>
              <w:jc w:val="center"/>
              <w:rPr>
                <w:rFonts w:ascii="Times New Roman" w:hAnsi="Times New Roman" w:cs="Times New Roman"/>
              </w:rPr>
            </w:pPr>
          </w:p>
        </w:tc>
      </w:tr>
      <w:tr w:rsidR="00B410EF" w:rsidRPr="004A7D54" w:rsidTr="004A7D54">
        <w:trPr>
          <w:trHeight w:val="96"/>
        </w:trPr>
        <w:tc>
          <w:tcPr>
            <w:tcW w:w="817" w:type="dxa"/>
            <w:vAlign w:val="center"/>
          </w:tcPr>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11</w:t>
            </w:r>
          </w:p>
        </w:tc>
        <w:tc>
          <w:tcPr>
            <w:tcW w:w="4605" w:type="dxa"/>
            <w:vAlign w:val="center"/>
          </w:tcPr>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Class designation : i.e. Accuracy</w:t>
            </w:r>
          </w:p>
        </w:tc>
        <w:tc>
          <w:tcPr>
            <w:tcW w:w="4605" w:type="dxa"/>
            <w:vAlign w:val="center"/>
          </w:tcPr>
          <w:p w:rsidR="00B410EF" w:rsidRPr="004A7D54" w:rsidRDefault="00B410EF" w:rsidP="004A7D54">
            <w:pPr>
              <w:pStyle w:val="Default"/>
              <w:jc w:val="center"/>
              <w:rPr>
                <w:rFonts w:ascii="Times New Roman" w:hAnsi="Times New Roman" w:cs="Times New Roman"/>
              </w:rPr>
            </w:pPr>
          </w:p>
        </w:tc>
      </w:tr>
      <w:tr w:rsidR="00B410EF" w:rsidRPr="004A7D54" w:rsidTr="004A7D54">
        <w:trPr>
          <w:trHeight w:val="219"/>
        </w:trPr>
        <w:tc>
          <w:tcPr>
            <w:tcW w:w="817" w:type="dxa"/>
            <w:vAlign w:val="center"/>
          </w:tcPr>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12</w:t>
            </w:r>
          </w:p>
        </w:tc>
        <w:tc>
          <w:tcPr>
            <w:tcW w:w="4605" w:type="dxa"/>
            <w:vAlign w:val="center"/>
          </w:tcPr>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 xml:space="preserve">Limits of </w:t>
            </w:r>
            <w:proofErr w:type="gramStart"/>
            <w:r w:rsidRPr="004A7D54">
              <w:rPr>
                <w:rFonts w:ascii="Times New Roman" w:hAnsi="Times New Roman" w:cs="Times New Roman"/>
              </w:rPr>
              <w:t>error :</w:t>
            </w:r>
            <w:proofErr w:type="gramEnd"/>
            <w:r w:rsidRPr="004A7D54">
              <w:rPr>
                <w:rFonts w:ascii="Times New Roman" w:hAnsi="Times New Roman" w:cs="Times New Roman"/>
              </w:rPr>
              <w:t xml:space="preserve"> a) Ratio Error.</w:t>
            </w:r>
          </w:p>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b) Phase difference in minutes.</w:t>
            </w:r>
          </w:p>
        </w:tc>
        <w:tc>
          <w:tcPr>
            <w:tcW w:w="4605" w:type="dxa"/>
            <w:vAlign w:val="center"/>
          </w:tcPr>
          <w:p w:rsidR="00B410EF" w:rsidRPr="004A7D54" w:rsidRDefault="00B410EF" w:rsidP="004A7D54">
            <w:pPr>
              <w:pStyle w:val="Default"/>
              <w:jc w:val="center"/>
              <w:rPr>
                <w:rFonts w:ascii="Times New Roman" w:hAnsi="Times New Roman" w:cs="Times New Roman"/>
              </w:rPr>
            </w:pPr>
          </w:p>
        </w:tc>
      </w:tr>
      <w:tr w:rsidR="00B410EF" w:rsidRPr="004A7D54" w:rsidTr="004A7D54">
        <w:trPr>
          <w:trHeight w:val="96"/>
        </w:trPr>
        <w:tc>
          <w:tcPr>
            <w:tcW w:w="817" w:type="dxa"/>
            <w:vAlign w:val="center"/>
          </w:tcPr>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13</w:t>
            </w:r>
          </w:p>
        </w:tc>
        <w:tc>
          <w:tcPr>
            <w:tcW w:w="4605" w:type="dxa"/>
            <w:vAlign w:val="center"/>
          </w:tcPr>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Rated Voltage Factor &amp; Time</w:t>
            </w:r>
          </w:p>
        </w:tc>
        <w:tc>
          <w:tcPr>
            <w:tcW w:w="4605" w:type="dxa"/>
            <w:vAlign w:val="center"/>
          </w:tcPr>
          <w:p w:rsidR="00B410EF" w:rsidRPr="004A7D54" w:rsidRDefault="00B410EF" w:rsidP="004A7D54">
            <w:pPr>
              <w:pStyle w:val="Default"/>
              <w:jc w:val="center"/>
              <w:rPr>
                <w:rFonts w:ascii="Times New Roman" w:hAnsi="Times New Roman" w:cs="Times New Roman"/>
              </w:rPr>
            </w:pPr>
          </w:p>
        </w:tc>
      </w:tr>
      <w:tr w:rsidR="00B410EF" w:rsidRPr="004A7D54" w:rsidTr="004A7D54">
        <w:trPr>
          <w:trHeight w:val="96"/>
        </w:trPr>
        <w:tc>
          <w:tcPr>
            <w:tcW w:w="817" w:type="dxa"/>
            <w:tcBorders>
              <w:top w:val="single" w:sz="4" w:space="0" w:color="auto"/>
              <w:left w:val="single" w:sz="4" w:space="0" w:color="auto"/>
              <w:bottom w:val="single" w:sz="4" w:space="0" w:color="auto"/>
              <w:right w:val="single" w:sz="4" w:space="0" w:color="auto"/>
            </w:tcBorders>
            <w:vAlign w:val="center"/>
          </w:tcPr>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14.</w:t>
            </w:r>
          </w:p>
        </w:tc>
        <w:tc>
          <w:tcPr>
            <w:tcW w:w="4605" w:type="dxa"/>
            <w:tcBorders>
              <w:top w:val="single" w:sz="4" w:space="0" w:color="auto"/>
              <w:left w:val="single" w:sz="4" w:space="0" w:color="auto"/>
              <w:bottom w:val="single" w:sz="4" w:space="0" w:color="auto"/>
              <w:right w:val="single" w:sz="4" w:space="0" w:color="auto"/>
            </w:tcBorders>
            <w:vAlign w:val="center"/>
          </w:tcPr>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Maximum temperature rise.</w:t>
            </w:r>
          </w:p>
        </w:tc>
        <w:tc>
          <w:tcPr>
            <w:tcW w:w="4605" w:type="dxa"/>
            <w:tcBorders>
              <w:top w:val="single" w:sz="4" w:space="0" w:color="auto"/>
              <w:left w:val="single" w:sz="4" w:space="0" w:color="auto"/>
              <w:bottom w:val="single" w:sz="4" w:space="0" w:color="auto"/>
              <w:right w:val="single" w:sz="4" w:space="0" w:color="auto"/>
            </w:tcBorders>
            <w:vAlign w:val="center"/>
          </w:tcPr>
          <w:p w:rsidR="00B410EF" w:rsidRPr="004A7D54" w:rsidRDefault="00B410EF" w:rsidP="004A7D54">
            <w:pPr>
              <w:pStyle w:val="Default"/>
              <w:jc w:val="center"/>
              <w:rPr>
                <w:rFonts w:ascii="Times New Roman" w:hAnsi="Times New Roman" w:cs="Times New Roman"/>
              </w:rPr>
            </w:pPr>
          </w:p>
        </w:tc>
      </w:tr>
      <w:tr w:rsidR="00B410EF" w:rsidRPr="004A7D54" w:rsidTr="004A7D54">
        <w:trPr>
          <w:trHeight w:val="96"/>
        </w:trPr>
        <w:tc>
          <w:tcPr>
            <w:tcW w:w="817" w:type="dxa"/>
            <w:tcBorders>
              <w:top w:val="single" w:sz="4" w:space="0" w:color="auto"/>
              <w:left w:val="single" w:sz="4" w:space="0" w:color="auto"/>
              <w:bottom w:val="single" w:sz="4" w:space="0" w:color="auto"/>
              <w:right w:val="single" w:sz="4" w:space="0" w:color="auto"/>
            </w:tcBorders>
            <w:vAlign w:val="center"/>
          </w:tcPr>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15.</w:t>
            </w:r>
          </w:p>
        </w:tc>
        <w:tc>
          <w:tcPr>
            <w:tcW w:w="4605" w:type="dxa"/>
            <w:tcBorders>
              <w:top w:val="single" w:sz="4" w:space="0" w:color="auto"/>
              <w:left w:val="single" w:sz="4" w:space="0" w:color="auto"/>
              <w:bottom w:val="single" w:sz="4" w:space="0" w:color="auto"/>
              <w:right w:val="single" w:sz="4" w:space="0" w:color="auto"/>
            </w:tcBorders>
            <w:vAlign w:val="center"/>
          </w:tcPr>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 xml:space="preserve">Max. </w:t>
            </w:r>
            <w:proofErr w:type="gramStart"/>
            <w:r w:rsidRPr="004A7D54">
              <w:rPr>
                <w:rFonts w:ascii="Times New Roman" w:hAnsi="Times New Roman" w:cs="Times New Roman"/>
              </w:rPr>
              <w:t>voltage</w:t>
            </w:r>
            <w:proofErr w:type="gramEnd"/>
            <w:r w:rsidRPr="004A7D54">
              <w:rPr>
                <w:rFonts w:ascii="Times New Roman" w:hAnsi="Times New Roman" w:cs="Times New Roman"/>
              </w:rPr>
              <w:t xml:space="preserve"> that can be withstood by the primary for one minute :</w:t>
            </w:r>
            <w:proofErr w:type="spellStart"/>
            <w:r w:rsidRPr="004A7D54">
              <w:rPr>
                <w:rFonts w:ascii="Times New Roman" w:hAnsi="Times New Roman" w:cs="Times New Roman"/>
              </w:rPr>
              <w:t>kv</w:t>
            </w:r>
            <w:proofErr w:type="spellEnd"/>
            <w:r w:rsidRPr="004A7D54">
              <w:rPr>
                <w:rFonts w:ascii="Times New Roman" w:hAnsi="Times New Roman" w:cs="Times New Roman"/>
              </w:rPr>
              <w:t>.</w:t>
            </w:r>
          </w:p>
        </w:tc>
        <w:tc>
          <w:tcPr>
            <w:tcW w:w="4605" w:type="dxa"/>
            <w:tcBorders>
              <w:top w:val="single" w:sz="4" w:space="0" w:color="auto"/>
              <w:left w:val="single" w:sz="4" w:space="0" w:color="auto"/>
              <w:bottom w:val="single" w:sz="4" w:space="0" w:color="auto"/>
              <w:right w:val="single" w:sz="4" w:space="0" w:color="auto"/>
            </w:tcBorders>
            <w:vAlign w:val="center"/>
          </w:tcPr>
          <w:p w:rsidR="00B410EF" w:rsidRPr="004A7D54" w:rsidRDefault="00B410EF" w:rsidP="004A7D54">
            <w:pPr>
              <w:pStyle w:val="Default"/>
              <w:jc w:val="center"/>
              <w:rPr>
                <w:rFonts w:ascii="Times New Roman" w:hAnsi="Times New Roman" w:cs="Times New Roman"/>
              </w:rPr>
            </w:pPr>
          </w:p>
        </w:tc>
      </w:tr>
      <w:tr w:rsidR="00B410EF" w:rsidRPr="004A7D54" w:rsidTr="004A7D54">
        <w:trPr>
          <w:trHeight w:val="96"/>
        </w:trPr>
        <w:tc>
          <w:tcPr>
            <w:tcW w:w="817" w:type="dxa"/>
            <w:tcBorders>
              <w:top w:val="single" w:sz="4" w:space="0" w:color="auto"/>
              <w:left w:val="single" w:sz="4" w:space="0" w:color="auto"/>
              <w:bottom w:val="single" w:sz="4" w:space="0" w:color="auto"/>
              <w:right w:val="single" w:sz="4" w:space="0" w:color="auto"/>
            </w:tcBorders>
            <w:vAlign w:val="center"/>
          </w:tcPr>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16.</w:t>
            </w:r>
          </w:p>
        </w:tc>
        <w:tc>
          <w:tcPr>
            <w:tcW w:w="4605" w:type="dxa"/>
            <w:tcBorders>
              <w:top w:val="single" w:sz="4" w:space="0" w:color="auto"/>
              <w:left w:val="single" w:sz="4" w:space="0" w:color="auto"/>
              <w:bottom w:val="single" w:sz="4" w:space="0" w:color="auto"/>
              <w:right w:val="single" w:sz="4" w:space="0" w:color="auto"/>
            </w:tcBorders>
            <w:vAlign w:val="center"/>
          </w:tcPr>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Insulation strength.</w:t>
            </w:r>
          </w:p>
        </w:tc>
        <w:tc>
          <w:tcPr>
            <w:tcW w:w="4605" w:type="dxa"/>
            <w:tcBorders>
              <w:top w:val="single" w:sz="4" w:space="0" w:color="auto"/>
              <w:left w:val="single" w:sz="4" w:space="0" w:color="auto"/>
              <w:bottom w:val="single" w:sz="4" w:space="0" w:color="auto"/>
              <w:right w:val="single" w:sz="4" w:space="0" w:color="auto"/>
            </w:tcBorders>
            <w:vAlign w:val="center"/>
          </w:tcPr>
          <w:p w:rsidR="00B410EF" w:rsidRPr="004A7D54" w:rsidRDefault="00B410EF" w:rsidP="004A7D54">
            <w:pPr>
              <w:pStyle w:val="Default"/>
              <w:jc w:val="center"/>
              <w:rPr>
                <w:rFonts w:ascii="Times New Roman" w:hAnsi="Times New Roman" w:cs="Times New Roman"/>
              </w:rPr>
            </w:pPr>
          </w:p>
        </w:tc>
      </w:tr>
      <w:tr w:rsidR="00B410EF" w:rsidRPr="004A7D54" w:rsidTr="004A7D54">
        <w:trPr>
          <w:trHeight w:val="96"/>
        </w:trPr>
        <w:tc>
          <w:tcPr>
            <w:tcW w:w="817" w:type="dxa"/>
            <w:tcBorders>
              <w:top w:val="single" w:sz="4" w:space="0" w:color="auto"/>
              <w:left w:val="single" w:sz="4" w:space="0" w:color="auto"/>
              <w:bottom w:val="single" w:sz="4" w:space="0" w:color="auto"/>
              <w:right w:val="single" w:sz="4" w:space="0" w:color="auto"/>
            </w:tcBorders>
            <w:vAlign w:val="center"/>
          </w:tcPr>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17.</w:t>
            </w:r>
          </w:p>
        </w:tc>
        <w:tc>
          <w:tcPr>
            <w:tcW w:w="4605" w:type="dxa"/>
            <w:tcBorders>
              <w:top w:val="single" w:sz="4" w:space="0" w:color="auto"/>
              <w:left w:val="single" w:sz="4" w:space="0" w:color="auto"/>
              <w:bottom w:val="single" w:sz="4" w:space="0" w:color="auto"/>
              <w:right w:val="single" w:sz="4" w:space="0" w:color="auto"/>
            </w:tcBorders>
            <w:vAlign w:val="center"/>
          </w:tcPr>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 xml:space="preserve">One-minute power </w:t>
            </w:r>
            <w:proofErr w:type="gramStart"/>
            <w:r w:rsidRPr="004A7D54">
              <w:rPr>
                <w:rFonts w:ascii="Times New Roman" w:hAnsi="Times New Roman" w:cs="Times New Roman"/>
              </w:rPr>
              <w:t>frequency dry withstand</w:t>
            </w:r>
            <w:proofErr w:type="gramEnd"/>
            <w:r w:rsidRPr="004A7D54">
              <w:rPr>
                <w:rFonts w:ascii="Times New Roman" w:hAnsi="Times New Roman" w:cs="Times New Roman"/>
              </w:rPr>
              <w:t xml:space="preserve"> test voltage on secondary winding.</w:t>
            </w:r>
          </w:p>
        </w:tc>
        <w:tc>
          <w:tcPr>
            <w:tcW w:w="4605" w:type="dxa"/>
            <w:tcBorders>
              <w:top w:val="single" w:sz="4" w:space="0" w:color="auto"/>
              <w:left w:val="single" w:sz="4" w:space="0" w:color="auto"/>
              <w:bottom w:val="single" w:sz="4" w:space="0" w:color="auto"/>
              <w:right w:val="single" w:sz="4" w:space="0" w:color="auto"/>
            </w:tcBorders>
            <w:vAlign w:val="center"/>
          </w:tcPr>
          <w:p w:rsidR="00B410EF" w:rsidRPr="004A7D54" w:rsidRDefault="00B410EF" w:rsidP="004A7D54">
            <w:pPr>
              <w:pStyle w:val="Default"/>
              <w:jc w:val="center"/>
              <w:rPr>
                <w:rFonts w:ascii="Times New Roman" w:hAnsi="Times New Roman" w:cs="Times New Roman"/>
              </w:rPr>
            </w:pPr>
          </w:p>
        </w:tc>
      </w:tr>
      <w:tr w:rsidR="00B410EF" w:rsidRPr="004A7D54" w:rsidTr="004A7D54">
        <w:trPr>
          <w:trHeight w:val="96"/>
        </w:trPr>
        <w:tc>
          <w:tcPr>
            <w:tcW w:w="817" w:type="dxa"/>
            <w:tcBorders>
              <w:top w:val="single" w:sz="4" w:space="0" w:color="auto"/>
              <w:left w:val="single" w:sz="4" w:space="0" w:color="auto"/>
              <w:bottom w:val="single" w:sz="4" w:space="0" w:color="auto"/>
              <w:right w:val="single" w:sz="4" w:space="0" w:color="auto"/>
            </w:tcBorders>
            <w:vAlign w:val="center"/>
          </w:tcPr>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18</w:t>
            </w:r>
          </w:p>
        </w:tc>
        <w:tc>
          <w:tcPr>
            <w:tcW w:w="4605" w:type="dxa"/>
            <w:tcBorders>
              <w:top w:val="single" w:sz="4" w:space="0" w:color="auto"/>
              <w:left w:val="single" w:sz="4" w:space="0" w:color="auto"/>
              <w:bottom w:val="single" w:sz="4" w:space="0" w:color="auto"/>
              <w:right w:val="single" w:sz="4" w:space="0" w:color="auto"/>
            </w:tcBorders>
            <w:vAlign w:val="center"/>
          </w:tcPr>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Winding wire on Primary</w:t>
            </w:r>
          </w:p>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a. Diameter in mm</w:t>
            </w:r>
          </w:p>
          <w:p w:rsidR="00B410EF" w:rsidRPr="004A7D54" w:rsidRDefault="00B410EF" w:rsidP="004A7D54">
            <w:pPr>
              <w:pStyle w:val="Default"/>
              <w:jc w:val="center"/>
              <w:rPr>
                <w:rFonts w:ascii="Times New Roman" w:hAnsi="Times New Roman" w:cs="Times New Roman"/>
              </w:rPr>
            </w:pPr>
          </w:p>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b. Type/ grade of material</w:t>
            </w:r>
          </w:p>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C. Weight of winding</w:t>
            </w:r>
          </w:p>
        </w:tc>
        <w:tc>
          <w:tcPr>
            <w:tcW w:w="4605" w:type="dxa"/>
            <w:tcBorders>
              <w:top w:val="single" w:sz="4" w:space="0" w:color="auto"/>
              <w:left w:val="single" w:sz="4" w:space="0" w:color="auto"/>
              <w:bottom w:val="single" w:sz="4" w:space="0" w:color="auto"/>
              <w:right w:val="single" w:sz="4" w:space="0" w:color="auto"/>
            </w:tcBorders>
            <w:vAlign w:val="center"/>
          </w:tcPr>
          <w:p w:rsidR="00B410EF" w:rsidRPr="004A7D54" w:rsidRDefault="00B410EF" w:rsidP="004A7D54">
            <w:pPr>
              <w:pStyle w:val="Default"/>
              <w:jc w:val="center"/>
              <w:rPr>
                <w:rFonts w:ascii="Times New Roman" w:hAnsi="Times New Roman" w:cs="Times New Roman"/>
              </w:rPr>
            </w:pPr>
          </w:p>
        </w:tc>
      </w:tr>
      <w:tr w:rsidR="00B410EF" w:rsidRPr="004A7D54" w:rsidTr="004A7D54">
        <w:trPr>
          <w:trHeight w:val="96"/>
        </w:trPr>
        <w:tc>
          <w:tcPr>
            <w:tcW w:w="817" w:type="dxa"/>
            <w:tcBorders>
              <w:top w:val="single" w:sz="4" w:space="0" w:color="auto"/>
              <w:left w:val="single" w:sz="4" w:space="0" w:color="auto"/>
              <w:bottom w:val="single" w:sz="4" w:space="0" w:color="auto"/>
              <w:right w:val="single" w:sz="4" w:space="0" w:color="auto"/>
            </w:tcBorders>
            <w:vAlign w:val="center"/>
          </w:tcPr>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19.</w:t>
            </w:r>
          </w:p>
        </w:tc>
        <w:tc>
          <w:tcPr>
            <w:tcW w:w="4605" w:type="dxa"/>
            <w:tcBorders>
              <w:top w:val="single" w:sz="4" w:space="0" w:color="auto"/>
              <w:left w:val="single" w:sz="4" w:space="0" w:color="auto"/>
              <w:bottom w:val="single" w:sz="4" w:space="0" w:color="auto"/>
              <w:right w:val="single" w:sz="4" w:space="0" w:color="auto"/>
            </w:tcBorders>
            <w:vAlign w:val="center"/>
          </w:tcPr>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Winding wire on secondary</w:t>
            </w:r>
          </w:p>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a. Diameter in mm</w:t>
            </w:r>
          </w:p>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b. Type/ grade of material</w:t>
            </w:r>
          </w:p>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C. Weight of winding</w:t>
            </w:r>
          </w:p>
        </w:tc>
        <w:tc>
          <w:tcPr>
            <w:tcW w:w="4605" w:type="dxa"/>
            <w:tcBorders>
              <w:top w:val="single" w:sz="4" w:space="0" w:color="auto"/>
              <w:left w:val="single" w:sz="4" w:space="0" w:color="auto"/>
              <w:bottom w:val="single" w:sz="4" w:space="0" w:color="auto"/>
              <w:right w:val="single" w:sz="4" w:space="0" w:color="auto"/>
            </w:tcBorders>
            <w:vAlign w:val="center"/>
          </w:tcPr>
          <w:p w:rsidR="00B410EF" w:rsidRPr="004A7D54" w:rsidRDefault="00B410EF" w:rsidP="004A7D54">
            <w:pPr>
              <w:pStyle w:val="Default"/>
              <w:jc w:val="center"/>
              <w:rPr>
                <w:rFonts w:ascii="Times New Roman" w:hAnsi="Times New Roman" w:cs="Times New Roman"/>
              </w:rPr>
            </w:pPr>
          </w:p>
        </w:tc>
      </w:tr>
      <w:tr w:rsidR="00B410EF" w:rsidRPr="004A7D54" w:rsidTr="004A7D54">
        <w:trPr>
          <w:trHeight w:val="96"/>
        </w:trPr>
        <w:tc>
          <w:tcPr>
            <w:tcW w:w="817" w:type="dxa"/>
            <w:tcBorders>
              <w:top w:val="single" w:sz="4" w:space="0" w:color="auto"/>
              <w:left w:val="single" w:sz="4" w:space="0" w:color="auto"/>
              <w:bottom w:val="single" w:sz="4" w:space="0" w:color="auto"/>
              <w:right w:val="single" w:sz="4" w:space="0" w:color="auto"/>
            </w:tcBorders>
            <w:vAlign w:val="center"/>
          </w:tcPr>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20.</w:t>
            </w:r>
          </w:p>
        </w:tc>
        <w:tc>
          <w:tcPr>
            <w:tcW w:w="4605" w:type="dxa"/>
            <w:tcBorders>
              <w:top w:val="single" w:sz="4" w:space="0" w:color="auto"/>
              <w:left w:val="single" w:sz="4" w:space="0" w:color="auto"/>
              <w:bottom w:val="single" w:sz="4" w:space="0" w:color="auto"/>
              <w:right w:val="single" w:sz="4" w:space="0" w:color="auto"/>
            </w:tcBorders>
            <w:vAlign w:val="center"/>
          </w:tcPr>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Interlayer insulation.</w:t>
            </w:r>
          </w:p>
        </w:tc>
        <w:tc>
          <w:tcPr>
            <w:tcW w:w="4605" w:type="dxa"/>
            <w:tcBorders>
              <w:top w:val="single" w:sz="4" w:space="0" w:color="auto"/>
              <w:left w:val="single" w:sz="4" w:space="0" w:color="auto"/>
              <w:bottom w:val="single" w:sz="4" w:space="0" w:color="auto"/>
              <w:right w:val="single" w:sz="4" w:space="0" w:color="auto"/>
            </w:tcBorders>
            <w:vAlign w:val="center"/>
          </w:tcPr>
          <w:p w:rsidR="00B410EF" w:rsidRPr="004A7D54" w:rsidRDefault="00B410EF" w:rsidP="004A7D54">
            <w:pPr>
              <w:pStyle w:val="Default"/>
              <w:jc w:val="center"/>
              <w:rPr>
                <w:rFonts w:ascii="Times New Roman" w:hAnsi="Times New Roman" w:cs="Times New Roman"/>
              </w:rPr>
            </w:pPr>
          </w:p>
        </w:tc>
      </w:tr>
      <w:tr w:rsidR="00B410EF" w:rsidRPr="004A7D54" w:rsidTr="004A7D54">
        <w:trPr>
          <w:trHeight w:val="96"/>
        </w:trPr>
        <w:tc>
          <w:tcPr>
            <w:tcW w:w="817" w:type="dxa"/>
            <w:tcBorders>
              <w:top w:val="single" w:sz="4" w:space="0" w:color="auto"/>
              <w:left w:val="single" w:sz="4" w:space="0" w:color="auto"/>
              <w:bottom w:val="single" w:sz="4" w:space="0" w:color="auto"/>
              <w:right w:val="single" w:sz="4" w:space="0" w:color="auto"/>
            </w:tcBorders>
            <w:vAlign w:val="center"/>
          </w:tcPr>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21.</w:t>
            </w:r>
          </w:p>
        </w:tc>
        <w:tc>
          <w:tcPr>
            <w:tcW w:w="4605" w:type="dxa"/>
            <w:tcBorders>
              <w:top w:val="single" w:sz="4" w:space="0" w:color="auto"/>
              <w:left w:val="single" w:sz="4" w:space="0" w:color="auto"/>
              <w:bottom w:val="single" w:sz="4" w:space="0" w:color="auto"/>
              <w:right w:val="single" w:sz="4" w:space="0" w:color="auto"/>
            </w:tcBorders>
            <w:vAlign w:val="center"/>
          </w:tcPr>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Core material grade and details</w:t>
            </w:r>
          </w:p>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a. Weight of core</w:t>
            </w:r>
          </w:p>
        </w:tc>
        <w:tc>
          <w:tcPr>
            <w:tcW w:w="4605" w:type="dxa"/>
            <w:tcBorders>
              <w:top w:val="single" w:sz="4" w:space="0" w:color="auto"/>
              <w:left w:val="single" w:sz="4" w:space="0" w:color="auto"/>
              <w:bottom w:val="single" w:sz="4" w:space="0" w:color="auto"/>
              <w:right w:val="single" w:sz="4" w:space="0" w:color="auto"/>
            </w:tcBorders>
            <w:vAlign w:val="center"/>
          </w:tcPr>
          <w:p w:rsidR="00B410EF" w:rsidRPr="004A7D54" w:rsidRDefault="00B410EF" w:rsidP="004A7D54">
            <w:pPr>
              <w:pStyle w:val="Default"/>
              <w:jc w:val="center"/>
              <w:rPr>
                <w:rFonts w:ascii="Times New Roman" w:hAnsi="Times New Roman" w:cs="Times New Roman"/>
              </w:rPr>
            </w:pPr>
          </w:p>
        </w:tc>
      </w:tr>
    </w:tbl>
    <w:p w:rsidR="00B410EF" w:rsidRDefault="00B410EF" w:rsidP="00317EAC">
      <w:pPr>
        <w:autoSpaceDE w:val="0"/>
        <w:autoSpaceDN w:val="0"/>
        <w:adjustRightInd w:val="0"/>
        <w:spacing w:after="0" w:line="360" w:lineRule="auto"/>
        <w:jc w:val="both"/>
        <w:rPr>
          <w:rFonts w:ascii="Times New Roman" w:hAnsi="Times New Roman" w:cs="Times New Roman"/>
          <w:sz w:val="24"/>
          <w:szCs w:val="24"/>
        </w:rPr>
      </w:pPr>
    </w:p>
    <w:p w:rsidR="00B410EF" w:rsidRPr="00B410EF" w:rsidRDefault="00B410EF" w:rsidP="00B410EF">
      <w:pPr>
        <w:pStyle w:val="Default"/>
        <w:jc w:val="both"/>
        <w:rPr>
          <w:rFonts w:ascii="Times New Roman" w:hAnsi="Times New Roman" w:cs="Times New Roman"/>
          <w:b/>
          <w:bCs/>
        </w:rPr>
      </w:pPr>
      <w:r w:rsidRPr="00B410EF">
        <w:rPr>
          <w:rFonts w:ascii="Times New Roman" w:hAnsi="Times New Roman" w:cs="Times New Roman"/>
          <w:b/>
          <w:bCs/>
        </w:rPr>
        <w:t xml:space="preserve">CURRENT TRANSFORMERS </w:t>
      </w:r>
    </w:p>
    <w:p w:rsidR="00B410EF" w:rsidRPr="00B410EF" w:rsidRDefault="00B410EF" w:rsidP="00B410EF">
      <w:pPr>
        <w:pStyle w:val="Default"/>
        <w:jc w:val="both"/>
        <w:rPr>
          <w:sz w:val="2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4536"/>
        <w:gridCol w:w="4678"/>
      </w:tblGrid>
      <w:tr w:rsidR="00B410EF" w:rsidRPr="004A7D54" w:rsidTr="004A7D54">
        <w:trPr>
          <w:trHeight w:val="96"/>
        </w:trPr>
        <w:tc>
          <w:tcPr>
            <w:tcW w:w="817" w:type="dxa"/>
            <w:vAlign w:val="center"/>
          </w:tcPr>
          <w:p w:rsidR="00B410EF" w:rsidRPr="004A7D54" w:rsidRDefault="00B410EF" w:rsidP="004A7D54">
            <w:pPr>
              <w:pStyle w:val="Default"/>
              <w:jc w:val="center"/>
              <w:rPr>
                <w:rFonts w:ascii="Times New Roman" w:hAnsi="Times New Roman" w:cs="Times New Roman"/>
              </w:rPr>
            </w:pPr>
            <w:proofErr w:type="spellStart"/>
            <w:r w:rsidRPr="004A7D54">
              <w:rPr>
                <w:rFonts w:ascii="Times New Roman" w:hAnsi="Times New Roman" w:cs="Times New Roman"/>
              </w:rPr>
              <w:t>Sl</w:t>
            </w:r>
            <w:proofErr w:type="spellEnd"/>
            <w:r w:rsidRPr="004A7D54">
              <w:rPr>
                <w:rFonts w:ascii="Times New Roman" w:hAnsi="Times New Roman" w:cs="Times New Roman"/>
              </w:rPr>
              <w:t xml:space="preserve"> no</w:t>
            </w:r>
          </w:p>
        </w:tc>
        <w:tc>
          <w:tcPr>
            <w:tcW w:w="4536" w:type="dxa"/>
            <w:vAlign w:val="center"/>
          </w:tcPr>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Particular</w:t>
            </w:r>
          </w:p>
        </w:tc>
        <w:tc>
          <w:tcPr>
            <w:tcW w:w="4678" w:type="dxa"/>
            <w:vAlign w:val="center"/>
          </w:tcPr>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b/>
                <w:bCs/>
              </w:rPr>
              <w:t>To be furnished by the bidders</w:t>
            </w:r>
          </w:p>
        </w:tc>
      </w:tr>
      <w:tr w:rsidR="00B410EF" w:rsidRPr="004A7D54" w:rsidTr="004A7D54">
        <w:trPr>
          <w:trHeight w:val="96"/>
        </w:trPr>
        <w:tc>
          <w:tcPr>
            <w:tcW w:w="817" w:type="dxa"/>
            <w:vAlign w:val="center"/>
          </w:tcPr>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1.</w:t>
            </w:r>
          </w:p>
        </w:tc>
        <w:tc>
          <w:tcPr>
            <w:tcW w:w="4536" w:type="dxa"/>
            <w:vAlign w:val="center"/>
          </w:tcPr>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Maker’s name.</w:t>
            </w:r>
          </w:p>
        </w:tc>
        <w:tc>
          <w:tcPr>
            <w:tcW w:w="4678" w:type="dxa"/>
            <w:vAlign w:val="center"/>
          </w:tcPr>
          <w:p w:rsidR="00B410EF" w:rsidRPr="004A7D54" w:rsidRDefault="00B410EF" w:rsidP="004A7D54">
            <w:pPr>
              <w:pStyle w:val="Default"/>
              <w:jc w:val="center"/>
              <w:rPr>
                <w:rFonts w:ascii="Times New Roman" w:hAnsi="Times New Roman" w:cs="Times New Roman"/>
              </w:rPr>
            </w:pPr>
          </w:p>
        </w:tc>
      </w:tr>
      <w:tr w:rsidR="00B410EF" w:rsidRPr="004A7D54" w:rsidTr="004A7D54">
        <w:trPr>
          <w:trHeight w:val="96"/>
        </w:trPr>
        <w:tc>
          <w:tcPr>
            <w:tcW w:w="817" w:type="dxa"/>
            <w:vAlign w:val="center"/>
          </w:tcPr>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2.</w:t>
            </w:r>
          </w:p>
        </w:tc>
        <w:tc>
          <w:tcPr>
            <w:tcW w:w="4536" w:type="dxa"/>
            <w:vAlign w:val="center"/>
          </w:tcPr>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Type</w:t>
            </w:r>
          </w:p>
        </w:tc>
        <w:tc>
          <w:tcPr>
            <w:tcW w:w="4678" w:type="dxa"/>
            <w:vAlign w:val="center"/>
          </w:tcPr>
          <w:p w:rsidR="00B410EF" w:rsidRPr="004A7D54" w:rsidRDefault="00B410EF" w:rsidP="004A7D54">
            <w:pPr>
              <w:pStyle w:val="Default"/>
              <w:jc w:val="center"/>
              <w:rPr>
                <w:rFonts w:ascii="Times New Roman" w:hAnsi="Times New Roman" w:cs="Times New Roman"/>
              </w:rPr>
            </w:pPr>
          </w:p>
        </w:tc>
      </w:tr>
      <w:tr w:rsidR="00B410EF" w:rsidRPr="004A7D54" w:rsidTr="004A7D54">
        <w:trPr>
          <w:trHeight w:val="341"/>
        </w:trPr>
        <w:tc>
          <w:tcPr>
            <w:tcW w:w="817" w:type="dxa"/>
            <w:vAlign w:val="center"/>
          </w:tcPr>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3.</w:t>
            </w:r>
          </w:p>
        </w:tc>
        <w:tc>
          <w:tcPr>
            <w:tcW w:w="4536" w:type="dxa"/>
            <w:vAlign w:val="center"/>
          </w:tcPr>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Ratio of the rated primary current to the corresponding rated secondary current.</w:t>
            </w:r>
          </w:p>
        </w:tc>
        <w:tc>
          <w:tcPr>
            <w:tcW w:w="4678" w:type="dxa"/>
            <w:vAlign w:val="center"/>
          </w:tcPr>
          <w:p w:rsidR="00B410EF" w:rsidRPr="004A7D54" w:rsidRDefault="00B410EF" w:rsidP="004A7D54">
            <w:pPr>
              <w:pStyle w:val="Default"/>
              <w:jc w:val="center"/>
              <w:rPr>
                <w:rFonts w:ascii="Times New Roman" w:hAnsi="Times New Roman" w:cs="Times New Roman"/>
              </w:rPr>
            </w:pPr>
          </w:p>
        </w:tc>
      </w:tr>
      <w:tr w:rsidR="00B410EF" w:rsidRPr="004A7D54" w:rsidTr="004A7D54">
        <w:trPr>
          <w:trHeight w:val="96"/>
        </w:trPr>
        <w:tc>
          <w:tcPr>
            <w:tcW w:w="817" w:type="dxa"/>
            <w:vAlign w:val="center"/>
          </w:tcPr>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4.</w:t>
            </w:r>
          </w:p>
        </w:tc>
        <w:tc>
          <w:tcPr>
            <w:tcW w:w="4536" w:type="dxa"/>
            <w:vAlign w:val="center"/>
          </w:tcPr>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Rated burden in volt-amperes.</w:t>
            </w:r>
          </w:p>
        </w:tc>
        <w:tc>
          <w:tcPr>
            <w:tcW w:w="4678" w:type="dxa"/>
            <w:vAlign w:val="center"/>
          </w:tcPr>
          <w:p w:rsidR="00B410EF" w:rsidRPr="004A7D54" w:rsidRDefault="00B410EF" w:rsidP="004A7D54">
            <w:pPr>
              <w:pStyle w:val="Default"/>
              <w:jc w:val="center"/>
              <w:rPr>
                <w:rFonts w:ascii="Times New Roman" w:hAnsi="Times New Roman" w:cs="Times New Roman"/>
              </w:rPr>
            </w:pPr>
          </w:p>
        </w:tc>
      </w:tr>
      <w:tr w:rsidR="00B410EF" w:rsidRPr="004A7D54" w:rsidTr="004A7D54">
        <w:trPr>
          <w:trHeight w:val="96"/>
        </w:trPr>
        <w:tc>
          <w:tcPr>
            <w:tcW w:w="817" w:type="dxa"/>
            <w:vAlign w:val="center"/>
          </w:tcPr>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5.</w:t>
            </w:r>
          </w:p>
        </w:tc>
        <w:tc>
          <w:tcPr>
            <w:tcW w:w="4536" w:type="dxa"/>
            <w:vAlign w:val="center"/>
          </w:tcPr>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 xml:space="preserve">Rated </w:t>
            </w:r>
            <w:proofErr w:type="gramStart"/>
            <w:r w:rsidRPr="004A7D54">
              <w:rPr>
                <w:rFonts w:ascii="Times New Roman" w:hAnsi="Times New Roman" w:cs="Times New Roman"/>
              </w:rPr>
              <w:t>frequency :</w:t>
            </w:r>
            <w:proofErr w:type="gramEnd"/>
            <w:r w:rsidRPr="004A7D54">
              <w:rPr>
                <w:rFonts w:ascii="Times New Roman" w:hAnsi="Times New Roman" w:cs="Times New Roman"/>
              </w:rPr>
              <w:t xml:space="preserve"> Cycles per second.</w:t>
            </w:r>
          </w:p>
        </w:tc>
        <w:tc>
          <w:tcPr>
            <w:tcW w:w="4678" w:type="dxa"/>
            <w:vAlign w:val="center"/>
          </w:tcPr>
          <w:p w:rsidR="00B410EF" w:rsidRPr="004A7D54" w:rsidRDefault="00B410EF" w:rsidP="004A7D54">
            <w:pPr>
              <w:pStyle w:val="Default"/>
              <w:jc w:val="center"/>
              <w:rPr>
                <w:rFonts w:ascii="Times New Roman" w:hAnsi="Times New Roman" w:cs="Times New Roman"/>
              </w:rPr>
            </w:pPr>
          </w:p>
        </w:tc>
      </w:tr>
      <w:tr w:rsidR="00B410EF" w:rsidRPr="004A7D54" w:rsidTr="004A7D54">
        <w:trPr>
          <w:trHeight w:val="96"/>
        </w:trPr>
        <w:tc>
          <w:tcPr>
            <w:tcW w:w="817" w:type="dxa"/>
            <w:vAlign w:val="center"/>
          </w:tcPr>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6.</w:t>
            </w:r>
          </w:p>
        </w:tc>
        <w:tc>
          <w:tcPr>
            <w:tcW w:w="4536" w:type="dxa"/>
            <w:vAlign w:val="center"/>
          </w:tcPr>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Class designation : i.e. Accuracy</w:t>
            </w:r>
          </w:p>
        </w:tc>
        <w:tc>
          <w:tcPr>
            <w:tcW w:w="4678" w:type="dxa"/>
            <w:vAlign w:val="center"/>
          </w:tcPr>
          <w:p w:rsidR="00B410EF" w:rsidRPr="004A7D54" w:rsidRDefault="00B410EF" w:rsidP="004A7D54">
            <w:pPr>
              <w:pStyle w:val="Default"/>
              <w:jc w:val="center"/>
              <w:rPr>
                <w:rFonts w:ascii="Times New Roman" w:hAnsi="Times New Roman" w:cs="Times New Roman"/>
              </w:rPr>
            </w:pPr>
          </w:p>
        </w:tc>
      </w:tr>
      <w:tr w:rsidR="00B410EF" w:rsidRPr="004A7D54" w:rsidTr="004A7D54">
        <w:trPr>
          <w:trHeight w:val="96"/>
        </w:trPr>
        <w:tc>
          <w:tcPr>
            <w:tcW w:w="817" w:type="dxa"/>
            <w:vAlign w:val="center"/>
          </w:tcPr>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7.</w:t>
            </w:r>
          </w:p>
        </w:tc>
        <w:tc>
          <w:tcPr>
            <w:tcW w:w="4536" w:type="dxa"/>
            <w:vAlign w:val="center"/>
          </w:tcPr>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Over current factor and time</w:t>
            </w:r>
          </w:p>
        </w:tc>
        <w:tc>
          <w:tcPr>
            <w:tcW w:w="4678" w:type="dxa"/>
            <w:vAlign w:val="center"/>
          </w:tcPr>
          <w:p w:rsidR="00B410EF" w:rsidRPr="004A7D54" w:rsidRDefault="00B410EF" w:rsidP="004A7D54">
            <w:pPr>
              <w:pStyle w:val="Default"/>
              <w:jc w:val="center"/>
              <w:rPr>
                <w:rFonts w:ascii="Times New Roman" w:hAnsi="Times New Roman" w:cs="Times New Roman"/>
              </w:rPr>
            </w:pPr>
          </w:p>
        </w:tc>
      </w:tr>
      <w:tr w:rsidR="00B410EF" w:rsidRPr="004A7D54" w:rsidTr="004A7D54">
        <w:trPr>
          <w:trHeight w:val="341"/>
        </w:trPr>
        <w:tc>
          <w:tcPr>
            <w:tcW w:w="817" w:type="dxa"/>
            <w:vAlign w:val="center"/>
          </w:tcPr>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8.</w:t>
            </w:r>
          </w:p>
        </w:tc>
        <w:tc>
          <w:tcPr>
            <w:tcW w:w="4536" w:type="dxa"/>
            <w:vAlign w:val="center"/>
          </w:tcPr>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 xml:space="preserve">Limits of </w:t>
            </w:r>
            <w:proofErr w:type="gramStart"/>
            <w:r w:rsidRPr="004A7D54">
              <w:rPr>
                <w:rFonts w:ascii="Times New Roman" w:hAnsi="Times New Roman" w:cs="Times New Roman"/>
              </w:rPr>
              <w:t>error :</w:t>
            </w:r>
            <w:proofErr w:type="gramEnd"/>
            <w:r w:rsidRPr="004A7D54">
              <w:rPr>
                <w:rFonts w:ascii="Times New Roman" w:hAnsi="Times New Roman" w:cs="Times New Roman"/>
              </w:rPr>
              <w:t xml:space="preserve"> a) Ratio Error.</w:t>
            </w:r>
          </w:p>
          <w:p w:rsidR="00B410EF" w:rsidRPr="004A7D54" w:rsidRDefault="00B410EF" w:rsidP="004A7D54">
            <w:pPr>
              <w:pStyle w:val="Default"/>
              <w:jc w:val="center"/>
              <w:rPr>
                <w:rFonts w:ascii="Times New Roman" w:hAnsi="Times New Roman" w:cs="Times New Roman"/>
              </w:rPr>
            </w:pPr>
            <w:proofErr w:type="gramStart"/>
            <w:r w:rsidRPr="004A7D54">
              <w:rPr>
                <w:rFonts w:ascii="Times New Roman" w:hAnsi="Times New Roman" w:cs="Times New Roman"/>
              </w:rPr>
              <w:t>b)</w:t>
            </w:r>
            <w:proofErr w:type="gramEnd"/>
            <w:r w:rsidRPr="004A7D54">
              <w:rPr>
                <w:rFonts w:ascii="Times New Roman" w:hAnsi="Times New Roman" w:cs="Times New Roman"/>
              </w:rPr>
              <w:t>Phase difference in minutes.</w:t>
            </w:r>
          </w:p>
        </w:tc>
        <w:tc>
          <w:tcPr>
            <w:tcW w:w="4678" w:type="dxa"/>
            <w:vAlign w:val="center"/>
          </w:tcPr>
          <w:p w:rsidR="00B410EF" w:rsidRPr="004A7D54" w:rsidRDefault="00B410EF" w:rsidP="004A7D54">
            <w:pPr>
              <w:pStyle w:val="Default"/>
              <w:jc w:val="center"/>
              <w:rPr>
                <w:rFonts w:ascii="Times New Roman" w:hAnsi="Times New Roman" w:cs="Times New Roman"/>
              </w:rPr>
            </w:pPr>
          </w:p>
        </w:tc>
      </w:tr>
      <w:tr w:rsidR="00B410EF" w:rsidRPr="004A7D54" w:rsidTr="004A7D54">
        <w:trPr>
          <w:trHeight w:val="96"/>
        </w:trPr>
        <w:tc>
          <w:tcPr>
            <w:tcW w:w="817" w:type="dxa"/>
            <w:vAlign w:val="center"/>
          </w:tcPr>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10.</w:t>
            </w:r>
          </w:p>
        </w:tc>
        <w:tc>
          <w:tcPr>
            <w:tcW w:w="4536" w:type="dxa"/>
            <w:vAlign w:val="center"/>
          </w:tcPr>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Maximum temperature rise.</w:t>
            </w:r>
          </w:p>
        </w:tc>
        <w:tc>
          <w:tcPr>
            <w:tcW w:w="4678" w:type="dxa"/>
            <w:vAlign w:val="center"/>
          </w:tcPr>
          <w:p w:rsidR="00B410EF" w:rsidRPr="004A7D54" w:rsidRDefault="00B410EF" w:rsidP="004A7D54">
            <w:pPr>
              <w:pStyle w:val="Default"/>
              <w:jc w:val="center"/>
              <w:rPr>
                <w:rFonts w:ascii="Times New Roman" w:hAnsi="Times New Roman" w:cs="Times New Roman"/>
              </w:rPr>
            </w:pPr>
          </w:p>
        </w:tc>
      </w:tr>
      <w:tr w:rsidR="00B410EF" w:rsidRPr="004A7D54" w:rsidTr="004A7D54">
        <w:trPr>
          <w:trHeight w:val="96"/>
        </w:trPr>
        <w:tc>
          <w:tcPr>
            <w:tcW w:w="817" w:type="dxa"/>
            <w:vAlign w:val="center"/>
          </w:tcPr>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11.</w:t>
            </w:r>
          </w:p>
        </w:tc>
        <w:tc>
          <w:tcPr>
            <w:tcW w:w="4536" w:type="dxa"/>
            <w:vAlign w:val="center"/>
          </w:tcPr>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Continuous percentage over load.</w:t>
            </w:r>
          </w:p>
        </w:tc>
        <w:tc>
          <w:tcPr>
            <w:tcW w:w="4678" w:type="dxa"/>
            <w:vAlign w:val="center"/>
          </w:tcPr>
          <w:p w:rsidR="00B410EF" w:rsidRPr="004A7D54" w:rsidRDefault="00B410EF" w:rsidP="004A7D54">
            <w:pPr>
              <w:pStyle w:val="Default"/>
              <w:jc w:val="center"/>
              <w:rPr>
                <w:rFonts w:ascii="Times New Roman" w:hAnsi="Times New Roman" w:cs="Times New Roman"/>
              </w:rPr>
            </w:pPr>
          </w:p>
        </w:tc>
      </w:tr>
      <w:tr w:rsidR="00B410EF" w:rsidRPr="004A7D54" w:rsidTr="004A7D54">
        <w:trPr>
          <w:trHeight w:val="218"/>
        </w:trPr>
        <w:tc>
          <w:tcPr>
            <w:tcW w:w="817" w:type="dxa"/>
            <w:vAlign w:val="center"/>
          </w:tcPr>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12</w:t>
            </w:r>
          </w:p>
        </w:tc>
        <w:tc>
          <w:tcPr>
            <w:tcW w:w="4536" w:type="dxa"/>
            <w:vAlign w:val="center"/>
          </w:tcPr>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Impulse withstand test voltage KV (Peak)</w:t>
            </w:r>
          </w:p>
        </w:tc>
        <w:tc>
          <w:tcPr>
            <w:tcW w:w="4678" w:type="dxa"/>
            <w:vAlign w:val="center"/>
          </w:tcPr>
          <w:p w:rsidR="00B410EF" w:rsidRPr="004A7D54" w:rsidRDefault="00B410EF" w:rsidP="004A7D54">
            <w:pPr>
              <w:pStyle w:val="Default"/>
              <w:jc w:val="center"/>
              <w:rPr>
                <w:rFonts w:ascii="Times New Roman" w:hAnsi="Times New Roman" w:cs="Times New Roman"/>
              </w:rPr>
            </w:pPr>
          </w:p>
        </w:tc>
      </w:tr>
      <w:tr w:rsidR="00B410EF" w:rsidRPr="004A7D54" w:rsidTr="004A7D54">
        <w:trPr>
          <w:trHeight w:val="96"/>
        </w:trPr>
        <w:tc>
          <w:tcPr>
            <w:tcW w:w="817" w:type="dxa"/>
            <w:vAlign w:val="center"/>
          </w:tcPr>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15.</w:t>
            </w:r>
          </w:p>
        </w:tc>
        <w:tc>
          <w:tcPr>
            <w:tcW w:w="4536" w:type="dxa"/>
            <w:vAlign w:val="center"/>
          </w:tcPr>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Short circuit current and duration</w:t>
            </w:r>
          </w:p>
        </w:tc>
        <w:tc>
          <w:tcPr>
            <w:tcW w:w="4678" w:type="dxa"/>
            <w:vAlign w:val="center"/>
          </w:tcPr>
          <w:p w:rsidR="00B410EF" w:rsidRPr="004A7D54" w:rsidRDefault="00B410EF" w:rsidP="004A7D54">
            <w:pPr>
              <w:pStyle w:val="Default"/>
              <w:jc w:val="center"/>
              <w:rPr>
                <w:rFonts w:ascii="Times New Roman" w:hAnsi="Times New Roman" w:cs="Times New Roman"/>
              </w:rPr>
            </w:pPr>
          </w:p>
        </w:tc>
      </w:tr>
      <w:tr w:rsidR="00B410EF" w:rsidRPr="004A7D54" w:rsidTr="004A7D54">
        <w:trPr>
          <w:trHeight w:val="96"/>
        </w:trPr>
        <w:tc>
          <w:tcPr>
            <w:tcW w:w="817" w:type="dxa"/>
            <w:tcBorders>
              <w:top w:val="single" w:sz="4" w:space="0" w:color="auto"/>
              <w:left w:val="single" w:sz="4" w:space="0" w:color="auto"/>
              <w:bottom w:val="single" w:sz="4" w:space="0" w:color="auto"/>
              <w:right w:val="single" w:sz="4" w:space="0" w:color="auto"/>
            </w:tcBorders>
            <w:vAlign w:val="center"/>
          </w:tcPr>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16</w:t>
            </w:r>
          </w:p>
        </w:tc>
        <w:tc>
          <w:tcPr>
            <w:tcW w:w="4536" w:type="dxa"/>
            <w:tcBorders>
              <w:top w:val="single" w:sz="4" w:space="0" w:color="auto"/>
              <w:left w:val="single" w:sz="4" w:space="0" w:color="auto"/>
              <w:bottom w:val="single" w:sz="4" w:space="0" w:color="auto"/>
              <w:right w:val="single" w:sz="4" w:space="0" w:color="auto"/>
            </w:tcBorders>
            <w:vAlign w:val="center"/>
          </w:tcPr>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Rated current dynamic (Peak value)</w:t>
            </w:r>
          </w:p>
        </w:tc>
        <w:tc>
          <w:tcPr>
            <w:tcW w:w="4678" w:type="dxa"/>
            <w:tcBorders>
              <w:top w:val="single" w:sz="4" w:space="0" w:color="auto"/>
              <w:left w:val="single" w:sz="4" w:space="0" w:color="auto"/>
              <w:bottom w:val="single" w:sz="4" w:space="0" w:color="auto"/>
              <w:right w:val="single" w:sz="4" w:space="0" w:color="auto"/>
            </w:tcBorders>
            <w:vAlign w:val="center"/>
          </w:tcPr>
          <w:p w:rsidR="00B410EF" w:rsidRPr="004A7D54" w:rsidRDefault="00B410EF" w:rsidP="004A7D54">
            <w:pPr>
              <w:pStyle w:val="Default"/>
              <w:jc w:val="center"/>
              <w:rPr>
                <w:rFonts w:ascii="Times New Roman" w:hAnsi="Times New Roman" w:cs="Times New Roman"/>
              </w:rPr>
            </w:pPr>
          </w:p>
        </w:tc>
      </w:tr>
      <w:tr w:rsidR="00B410EF" w:rsidRPr="004A7D54" w:rsidTr="004A7D54">
        <w:trPr>
          <w:trHeight w:val="96"/>
        </w:trPr>
        <w:tc>
          <w:tcPr>
            <w:tcW w:w="817" w:type="dxa"/>
            <w:tcBorders>
              <w:top w:val="single" w:sz="4" w:space="0" w:color="auto"/>
              <w:left w:val="single" w:sz="4" w:space="0" w:color="auto"/>
              <w:bottom w:val="single" w:sz="4" w:space="0" w:color="auto"/>
              <w:right w:val="single" w:sz="4" w:space="0" w:color="auto"/>
            </w:tcBorders>
            <w:vAlign w:val="center"/>
          </w:tcPr>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17</w:t>
            </w:r>
          </w:p>
        </w:tc>
        <w:tc>
          <w:tcPr>
            <w:tcW w:w="4536" w:type="dxa"/>
            <w:tcBorders>
              <w:top w:val="single" w:sz="4" w:space="0" w:color="auto"/>
              <w:left w:val="single" w:sz="4" w:space="0" w:color="auto"/>
              <w:bottom w:val="single" w:sz="4" w:space="0" w:color="auto"/>
              <w:right w:val="single" w:sz="4" w:space="0" w:color="auto"/>
            </w:tcBorders>
            <w:vAlign w:val="center"/>
          </w:tcPr>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Whether over voltage protection for open circuit of secondary moulded if provided details to be furnished</w:t>
            </w:r>
          </w:p>
        </w:tc>
        <w:tc>
          <w:tcPr>
            <w:tcW w:w="4678" w:type="dxa"/>
            <w:tcBorders>
              <w:top w:val="single" w:sz="4" w:space="0" w:color="auto"/>
              <w:left w:val="single" w:sz="4" w:space="0" w:color="auto"/>
              <w:bottom w:val="single" w:sz="4" w:space="0" w:color="auto"/>
              <w:right w:val="single" w:sz="4" w:space="0" w:color="auto"/>
            </w:tcBorders>
            <w:vAlign w:val="center"/>
          </w:tcPr>
          <w:p w:rsidR="00B410EF" w:rsidRPr="004A7D54" w:rsidRDefault="00B410EF" w:rsidP="004A7D54">
            <w:pPr>
              <w:pStyle w:val="Default"/>
              <w:jc w:val="center"/>
              <w:rPr>
                <w:rFonts w:ascii="Times New Roman" w:hAnsi="Times New Roman" w:cs="Times New Roman"/>
              </w:rPr>
            </w:pPr>
          </w:p>
        </w:tc>
      </w:tr>
      <w:tr w:rsidR="00B410EF" w:rsidRPr="004A7D54" w:rsidTr="004A7D54">
        <w:trPr>
          <w:trHeight w:val="96"/>
        </w:trPr>
        <w:tc>
          <w:tcPr>
            <w:tcW w:w="817" w:type="dxa"/>
            <w:tcBorders>
              <w:top w:val="single" w:sz="4" w:space="0" w:color="auto"/>
              <w:left w:val="single" w:sz="4" w:space="0" w:color="auto"/>
              <w:bottom w:val="single" w:sz="4" w:space="0" w:color="auto"/>
              <w:right w:val="single" w:sz="4" w:space="0" w:color="auto"/>
            </w:tcBorders>
            <w:vAlign w:val="center"/>
          </w:tcPr>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18</w:t>
            </w:r>
          </w:p>
        </w:tc>
        <w:tc>
          <w:tcPr>
            <w:tcW w:w="4536" w:type="dxa"/>
            <w:tcBorders>
              <w:top w:val="single" w:sz="4" w:space="0" w:color="auto"/>
              <w:left w:val="single" w:sz="4" w:space="0" w:color="auto"/>
              <w:bottom w:val="single" w:sz="4" w:space="0" w:color="auto"/>
              <w:right w:val="single" w:sz="4" w:space="0" w:color="auto"/>
            </w:tcBorders>
            <w:vAlign w:val="center"/>
          </w:tcPr>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Inter layer insulation</w:t>
            </w:r>
          </w:p>
        </w:tc>
        <w:tc>
          <w:tcPr>
            <w:tcW w:w="4678" w:type="dxa"/>
            <w:tcBorders>
              <w:top w:val="single" w:sz="4" w:space="0" w:color="auto"/>
              <w:left w:val="single" w:sz="4" w:space="0" w:color="auto"/>
              <w:bottom w:val="single" w:sz="4" w:space="0" w:color="auto"/>
              <w:right w:val="single" w:sz="4" w:space="0" w:color="auto"/>
            </w:tcBorders>
            <w:vAlign w:val="center"/>
          </w:tcPr>
          <w:p w:rsidR="00B410EF" w:rsidRPr="004A7D54" w:rsidRDefault="00B410EF" w:rsidP="004A7D54">
            <w:pPr>
              <w:pStyle w:val="Default"/>
              <w:jc w:val="center"/>
              <w:rPr>
                <w:rFonts w:ascii="Times New Roman" w:hAnsi="Times New Roman" w:cs="Times New Roman"/>
              </w:rPr>
            </w:pPr>
          </w:p>
        </w:tc>
      </w:tr>
      <w:tr w:rsidR="00B410EF" w:rsidRPr="004A7D54" w:rsidTr="004A7D54">
        <w:trPr>
          <w:trHeight w:val="96"/>
        </w:trPr>
        <w:tc>
          <w:tcPr>
            <w:tcW w:w="817" w:type="dxa"/>
            <w:tcBorders>
              <w:top w:val="single" w:sz="4" w:space="0" w:color="auto"/>
              <w:left w:val="single" w:sz="4" w:space="0" w:color="auto"/>
              <w:bottom w:val="single" w:sz="4" w:space="0" w:color="auto"/>
              <w:right w:val="single" w:sz="4" w:space="0" w:color="auto"/>
            </w:tcBorders>
            <w:vAlign w:val="center"/>
          </w:tcPr>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19</w:t>
            </w:r>
          </w:p>
        </w:tc>
        <w:tc>
          <w:tcPr>
            <w:tcW w:w="4536" w:type="dxa"/>
            <w:tcBorders>
              <w:top w:val="single" w:sz="4" w:space="0" w:color="auto"/>
              <w:left w:val="single" w:sz="4" w:space="0" w:color="auto"/>
              <w:bottom w:val="single" w:sz="4" w:space="0" w:color="auto"/>
              <w:right w:val="single" w:sz="4" w:space="0" w:color="auto"/>
            </w:tcBorders>
            <w:vAlign w:val="center"/>
          </w:tcPr>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 xml:space="preserve">Resistance per Phase at 75 </w:t>
            </w:r>
            <w:proofErr w:type="spellStart"/>
            <w:r w:rsidRPr="004A7D54">
              <w:rPr>
                <w:rFonts w:ascii="Times New Roman" w:hAnsi="Times New Roman" w:cs="Times New Roman"/>
              </w:rPr>
              <w:t>degC</w:t>
            </w:r>
            <w:proofErr w:type="spellEnd"/>
            <w:r w:rsidRPr="004A7D54">
              <w:rPr>
                <w:rFonts w:ascii="Times New Roman" w:hAnsi="Times New Roman" w:cs="Times New Roman"/>
              </w:rPr>
              <w:t xml:space="preserve"> in Ohms</w:t>
            </w:r>
          </w:p>
        </w:tc>
        <w:tc>
          <w:tcPr>
            <w:tcW w:w="4678" w:type="dxa"/>
            <w:tcBorders>
              <w:top w:val="single" w:sz="4" w:space="0" w:color="auto"/>
              <w:left w:val="single" w:sz="4" w:space="0" w:color="auto"/>
              <w:bottom w:val="single" w:sz="4" w:space="0" w:color="auto"/>
              <w:right w:val="single" w:sz="4" w:space="0" w:color="auto"/>
            </w:tcBorders>
            <w:vAlign w:val="center"/>
          </w:tcPr>
          <w:p w:rsidR="00B410EF" w:rsidRPr="004A7D54" w:rsidRDefault="00B410EF" w:rsidP="004A7D54">
            <w:pPr>
              <w:pStyle w:val="Default"/>
              <w:jc w:val="center"/>
              <w:rPr>
                <w:rFonts w:ascii="Times New Roman" w:hAnsi="Times New Roman" w:cs="Times New Roman"/>
              </w:rPr>
            </w:pPr>
          </w:p>
        </w:tc>
      </w:tr>
      <w:tr w:rsidR="00B410EF" w:rsidRPr="004A7D54" w:rsidTr="004A7D54">
        <w:trPr>
          <w:trHeight w:val="96"/>
        </w:trPr>
        <w:tc>
          <w:tcPr>
            <w:tcW w:w="817" w:type="dxa"/>
            <w:tcBorders>
              <w:top w:val="single" w:sz="4" w:space="0" w:color="auto"/>
              <w:left w:val="single" w:sz="4" w:space="0" w:color="auto"/>
              <w:bottom w:val="single" w:sz="4" w:space="0" w:color="auto"/>
              <w:right w:val="single" w:sz="4" w:space="0" w:color="auto"/>
            </w:tcBorders>
            <w:vAlign w:val="center"/>
          </w:tcPr>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20</w:t>
            </w:r>
          </w:p>
        </w:tc>
        <w:tc>
          <w:tcPr>
            <w:tcW w:w="4536" w:type="dxa"/>
            <w:tcBorders>
              <w:top w:val="single" w:sz="4" w:space="0" w:color="auto"/>
              <w:left w:val="single" w:sz="4" w:space="0" w:color="auto"/>
              <w:bottom w:val="single" w:sz="4" w:space="0" w:color="auto"/>
              <w:right w:val="single" w:sz="4" w:space="0" w:color="auto"/>
            </w:tcBorders>
            <w:vAlign w:val="center"/>
          </w:tcPr>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Turns on</w:t>
            </w:r>
          </w:p>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a. Primary</w:t>
            </w:r>
          </w:p>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b. Secondary</w:t>
            </w:r>
          </w:p>
        </w:tc>
        <w:tc>
          <w:tcPr>
            <w:tcW w:w="4678" w:type="dxa"/>
            <w:tcBorders>
              <w:top w:val="single" w:sz="4" w:space="0" w:color="auto"/>
              <w:left w:val="single" w:sz="4" w:space="0" w:color="auto"/>
              <w:bottom w:val="single" w:sz="4" w:space="0" w:color="auto"/>
              <w:right w:val="single" w:sz="4" w:space="0" w:color="auto"/>
            </w:tcBorders>
            <w:vAlign w:val="center"/>
          </w:tcPr>
          <w:p w:rsidR="00B410EF" w:rsidRPr="004A7D54" w:rsidRDefault="00B410EF" w:rsidP="004A7D54">
            <w:pPr>
              <w:pStyle w:val="Default"/>
              <w:jc w:val="center"/>
              <w:rPr>
                <w:rFonts w:ascii="Times New Roman" w:hAnsi="Times New Roman" w:cs="Times New Roman"/>
              </w:rPr>
            </w:pPr>
          </w:p>
        </w:tc>
      </w:tr>
      <w:tr w:rsidR="00B410EF" w:rsidRPr="004A7D54" w:rsidTr="004A7D54">
        <w:trPr>
          <w:trHeight w:val="96"/>
        </w:trPr>
        <w:tc>
          <w:tcPr>
            <w:tcW w:w="817" w:type="dxa"/>
            <w:tcBorders>
              <w:top w:val="single" w:sz="4" w:space="0" w:color="auto"/>
              <w:left w:val="single" w:sz="4" w:space="0" w:color="auto"/>
              <w:bottom w:val="single" w:sz="4" w:space="0" w:color="auto"/>
              <w:right w:val="single" w:sz="4" w:space="0" w:color="auto"/>
            </w:tcBorders>
            <w:vAlign w:val="center"/>
          </w:tcPr>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21</w:t>
            </w:r>
          </w:p>
        </w:tc>
        <w:tc>
          <w:tcPr>
            <w:tcW w:w="4536" w:type="dxa"/>
            <w:tcBorders>
              <w:top w:val="single" w:sz="4" w:space="0" w:color="auto"/>
              <w:left w:val="single" w:sz="4" w:space="0" w:color="auto"/>
              <w:bottom w:val="single" w:sz="4" w:space="0" w:color="auto"/>
              <w:right w:val="single" w:sz="4" w:space="0" w:color="auto"/>
            </w:tcBorders>
            <w:vAlign w:val="center"/>
          </w:tcPr>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Core material grade and details</w:t>
            </w:r>
          </w:p>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a. Weight of core</w:t>
            </w:r>
          </w:p>
        </w:tc>
        <w:tc>
          <w:tcPr>
            <w:tcW w:w="4678" w:type="dxa"/>
            <w:tcBorders>
              <w:top w:val="single" w:sz="4" w:space="0" w:color="auto"/>
              <w:left w:val="single" w:sz="4" w:space="0" w:color="auto"/>
              <w:bottom w:val="single" w:sz="4" w:space="0" w:color="auto"/>
              <w:right w:val="single" w:sz="4" w:space="0" w:color="auto"/>
            </w:tcBorders>
            <w:vAlign w:val="center"/>
          </w:tcPr>
          <w:p w:rsidR="00B410EF" w:rsidRPr="004A7D54" w:rsidRDefault="00B410EF" w:rsidP="004A7D54">
            <w:pPr>
              <w:pStyle w:val="Default"/>
              <w:jc w:val="center"/>
              <w:rPr>
                <w:rFonts w:ascii="Times New Roman" w:hAnsi="Times New Roman" w:cs="Times New Roman"/>
              </w:rPr>
            </w:pPr>
          </w:p>
        </w:tc>
      </w:tr>
      <w:tr w:rsidR="00B410EF" w:rsidRPr="004A7D54" w:rsidTr="004A7D54">
        <w:trPr>
          <w:trHeight w:val="96"/>
        </w:trPr>
        <w:tc>
          <w:tcPr>
            <w:tcW w:w="817" w:type="dxa"/>
            <w:tcBorders>
              <w:top w:val="single" w:sz="4" w:space="0" w:color="auto"/>
              <w:left w:val="single" w:sz="4" w:space="0" w:color="auto"/>
              <w:bottom w:val="single" w:sz="4" w:space="0" w:color="auto"/>
              <w:right w:val="single" w:sz="4" w:space="0" w:color="auto"/>
            </w:tcBorders>
            <w:vAlign w:val="center"/>
          </w:tcPr>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22</w:t>
            </w:r>
          </w:p>
        </w:tc>
        <w:tc>
          <w:tcPr>
            <w:tcW w:w="4536" w:type="dxa"/>
            <w:tcBorders>
              <w:top w:val="single" w:sz="4" w:space="0" w:color="auto"/>
              <w:left w:val="single" w:sz="4" w:space="0" w:color="auto"/>
              <w:bottom w:val="single" w:sz="4" w:space="0" w:color="auto"/>
              <w:right w:val="single" w:sz="4" w:space="0" w:color="auto"/>
            </w:tcBorders>
            <w:vAlign w:val="center"/>
          </w:tcPr>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Winding wire Primary</w:t>
            </w:r>
          </w:p>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a. Diameter in mm</w:t>
            </w:r>
          </w:p>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b. Type/ grade of material</w:t>
            </w:r>
          </w:p>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C. Weight of winding</w:t>
            </w:r>
          </w:p>
        </w:tc>
        <w:tc>
          <w:tcPr>
            <w:tcW w:w="4678" w:type="dxa"/>
            <w:tcBorders>
              <w:top w:val="single" w:sz="4" w:space="0" w:color="auto"/>
              <w:left w:val="single" w:sz="4" w:space="0" w:color="auto"/>
              <w:bottom w:val="single" w:sz="4" w:space="0" w:color="auto"/>
              <w:right w:val="single" w:sz="4" w:space="0" w:color="auto"/>
            </w:tcBorders>
            <w:vAlign w:val="center"/>
          </w:tcPr>
          <w:p w:rsidR="00B410EF" w:rsidRPr="004A7D54" w:rsidRDefault="00B410EF" w:rsidP="004A7D54">
            <w:pPr>
              <w:pStyle w:val="Default"/>
              <w:jc w:val="center"/>
              <w:rPr>
                <w:rFonts w:ascii="Times New Roman" w:hAnsi="Times New Roman" w:cs="Times New Roman"/>
              </w:rPr>
            </w:pPr>
          </w:p>
        </w:tc>
      </w:tr>
      <w:tr w:rsidR="00B410EF" w:rsidRPr="004A7D54" w:rsidTr="004A7D54">
        <w:trPr>
          <w:trHeight w:val="96"/>
        </w:trPr>
        <w:tc>
          <w:tcPr>
            <w:tcW w:w="817" w:type="dxa"/>
            <w:tcBorders>
              <w:top w:val="single" w:sz="4" w:space="0" w:color="auto"/>
              <w:left w:val="single" w:sz="4" w:space="0" w:color="auto"/>
              <w:bottom w:val="single" w:sz="4" w:space="0" w:color="auto"/>
              <w:right w:val="single" w:sz="4" w:space="0" w:color="auto"/>
            </w:tcBorders>
            <w:vAlign w:val="center"/>
          </w:tcPr>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23</w:t>
            </w:r>
          </w:p>
        </w:tc>
        <w:tc>
          <w:tcPr>
            <w:tcW w:w="4536" w:type="dxa"/>
            <w:tcBorders>
              <w:top w:val="single" w:sz="4" w:space="0" w:color="auto"/>
              <w:left w:val="single" w:sz="4" w:space="0" w:color="auto"/>
              <w:bottom w:val="single" w:sz="4" w:space="0" w:color="auto"/>
              <w:right w:val="single" w:sz="4" w:space="0" w:color="auto"/>
            </w:tcBorders>
            <w:vAlign w:val="center"/>
          </w:tcPr>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Winding wire Secondary</w:t>
            </w:r>
          </w:p>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a. Diameter in mm</w:t>
            </w:r>
          </w:p>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b. Type/ grade of material</w:t>
            </w:r>
          </w:p>
          <w:p w:rsidR="00B410EF" w:rsidRPr="004A7D54" w:rsidRDefault="00B410EF" w:rsidP="004A7D54">
            <w:pPr>
              <w:pStyle w:val="Default"/>
              <w:jc w:val="center"/>
              <w:rPr>
                <w:rFonts w:ascii="Times New Roman" w:hAnsi="Times New Roman" w:cs="Times New Roman"/>
              </w:rPr>
            </w:pPr>
            <w:r w:rsidRPr="004A7D54">
              <w:rPr>
                <w:rFonts w:ascii="Times New Roman" w:hAnsi="Times New Roman" w:cs="Times New Roman"/>
              </w:rPr>
              <w:t>C. Weight of winding</w:t>
            </w:r>
          </w:p>
        </w:tc>
        <w:tc>
          <w:tcPr>
            <w:tcW w:w="4678" w:type="dxa"/>
            <w:tcBorders>
              <w:top w:val="single" w:sz="4" w:space="0" w:color="auto"/>
              <w:left w:val="single" w:sz="4" w:space="0" w:color="auto"/>
              <w:bottom w:val="single" w:sz="4" w:space="0" w:color="auto"/>
              <w:right w:val="single" w:sz="4" w:space="0" w:color="auto"/>
            </w:tcBorders>
            <w:vAlign w:val="center"/>
          </w:tcPr>
          <w:p w:rsidR="00B410EF" w:rsidRPr="004A7D54" w:rsidRDefault="00B410EF" w:rsidP="004A7D54">
            <w:pPr>
              <w:pStyle w:val="Default"/>
              <w:jc w:val="center"/>
              <w:rPr>
                <w:rFonts w:ascii="Times New Roman" w:hAnsi="Times New Roman" w:cs="Times New Roman"/>
              </w:rPr>
            </w:pPr>
          </w:p>
        </w:tc>
      </w:tr>
    </w:tbl>
    <w:p w:rsidR="00B410EF" w:rsidRDefault="00B410EF" w:rsidP="00317EAC">
      <w:pPr>
        <w:autoSpaceDE w:val="0"/>
        <w:autoSpaceDN w:val="0"/>
        <w:adjustRightInd w:val="0"/>
        <w:spacing w:after="0" w:line="360" w:lineRule="auto"/>
        <w:jc w:val="both"/>
        <w:rPr>
          <w:rFonts w:ascii="Times New Roman" w:hAnsi="Times New Roman" w:cs="Times New Roman"/>
          <w:sz w:val="24"/>
          <w:szCs w:val="24"/>
        </w:rPr>
      </w:pPr>
    </w:p>
    <w:p w:rsidR="009B407E" w:rsidRPr="009B407E" w:rsidRDefault="00B410EF" w:rsidP="009B407E">
      <w:pPr>
        <w:pStyle w:val="Default"/>
        <w:spacing w:line="360" w:lineRule="auto"/>
        <w:jc w:val="both"/>
        <w:rPr>
          <w:rFonts w:ascii="Times New Roman" w:hAnsi="Times New Roman" w:cs="Times New Roman"/>
          <w:b/>
          <w:bCs/>
        </w:rPr>
      </w:pPr>
      <w:r w:rsidRPr="00B410EF">
        <w:rPr>
          <w:rFonts w:ascii="Times New Roman" w:hAnsi="Times New Roman" w:cs="Times New Roman"/>
          <w:b/>
          <w:bCs/>
        </w:rPr>
        <w:t>III. Deta</w:t>
      </w:r>
      <w:r w:rsidR="009B407E">
        <w:rPr>
          <w:rFonts w:ascii="Times New Roman" w:hAnsi="Times New Roman" w:cs="Times New Roman"/>
          <w:b/>
          <w:bCs/>
        </w:rPr>
        <w:t xml:space="preserve">ils of </w:t>
      </w:r>
      <w:r w:rsidR="009B407E" w:rsidRPr="002A5EB5">
        <w:rPr>
          <w:rFonts w:ascii="Times New Roman" w:hAnsi="Times New Roman"/>
          <w:b/>
        </w:rPr>
        <w:t>Roof Bushing:</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3870"/>
        <w:gridCol w:w="4590"/>
      </w:tblGrid>
      <w:tr w:rsidR="009B407E" w:rsidRPr="002A5EB5" w:rsidTr="001817C6">
        <w:trPr>
          <w:trHeight w:val="440"/>
        </w:trPr>
        <w:tc>
          <w:tcPr>
            <w:tcW w:w="720" w:type="dxa"/>
            <w:tcBorders>
              <w:top w:val="single" w:sz="4" w:space="0" w:color="auto"/>
              <w:bottom w:val="single" w:sz="4" w:space="0" w:color="auto"/>
            </w:tcBorders>
          </w:tcPr>
          <w:p w:rsidR="009B407E" w:rsidRPr="002A5EB5" w:rsidRDefault="009B407E" w:rsidP="001817C6">
            <w:pPr>
              <w:spacing w:line="240" w:lineRule="auto"/>
              <w:jc w:val="both"/>
              <w:rPr>
                <w:rFonts w:ascii="Times New Roman" w:hAnsi="Times New Roman"/>
                <w:b/>
                <w:color w:val="000000"/>
                <w:sz w:val="24"/>
                <w:szCs w:val="24"/>
              </w:rPr>
            </w:pPr>
            <w:proofErr w:type="spellStart"/>
            <w:r w:rsidRPr="002A5EB5">
              <w:rPr>
                <w:rFonts w:ascii="Times New Roman" w:hAnsi="Times New Roman"/>
                <w:b/>
                <w:color w:val="000000"/>
                <w:sz w:val="24"/>
                <w:szCs w:val="24"/>
              </w:rPr>
              <w:t>S.N.</w:t>
            </w:r>
            <w:proofErr w:type="spellEnd"/>
          </w:p>
        </w:tc>
        <w:tc>
          <w:tcPr>
            <w:tcW w:w="3870" w:type="dxa"/>
          </w:tcPr>
          <w:p w:rsidR="009B407E" w:rsidRPr="002A5EB5" w:rsidRDefault="009B407E" w:rsidP="001817C6">
            <w:pPr>
              <w:spacing w:line="240" w:lineRule="auto"/>
              <w:jc w:val="both"/>
              <w:rPr>
                <w:rFonts w:ascii="Times New Roman" w:hAnsi="Times New Roman"/>
                <w:b/>
                <w:color w:val="000000"/>
                <w:sz w:val="24"/>
                <w:szCs w:val="24"/>
              </w:rPr>
            </w:pPr>
            <w:r w:rsidRPr="002A5EB5">
              <w:rPr>
                <w:rFonts w:ascii="Times New Roman" w:hAnsi="Times New Roman"/>
                <w:b/>
                <w:color w:val="000000"/>
                <w:sz w:val="24"/>
                <w:szCs w:val="24"/>
              </w:rPr>
              <w:t>Characteristics</w:t>
            </w:r>
          </w:p>
        </w:tc>
        <w:tc>
          <w:tcPr>
            <w:tcW w:w="4590" w:type="dxa"/>
          </w:tcPr>
          <w:p w:rsidR="009B407E" w:rsidRPr="002A5EB5" w:rsidRDefault="009B407E" w:rsidP="001817C6">
            <w:pPr>
              <w:spacing w:line="240" w:lineRule="auto"/>
              <w:jc w:val="both"/>
              <w:rPr>
                <w:rFonts w:ascii="Times New Roman" w:hAnsi="Times New Roman"/>
                <w:b/>
                <w:color w:val="000000"/>
                <w:sz w:val="24"/>
                <w:szCs w:val="24"/>
              </w:rPr>
            </w:pPr>
            <w:r w:rsidRPr="002A5EB5">
              <w:rPr>
                <w:rFonts w:ascii="Times New Roman" w:hAnsi="Times New Roman"/>
                <w:b/>
                <w:color w:val="000000"/>
                <w:sz w:val="24"/>
                <w:szCs w:val="24"/>
              </w:rPr>
              <w:t>Specification or as per IS</w:t>
            </w:r>
          </w:p>
        </w:tc>
      </w:tr>
      <w:tr w:rsidR="009B407E" w:rsidRPr="002A5EB5" w:rsidTr="001817C6">
        <w:tc>
          <w:tcPr>
            <w:tcW w:w="720" w:type="dxa"/>
            <w:tcBorders>
              <w:top w:val="single" w:sz="4" w:space="0" w:color="auto"/>
              <w:bottom w:val="single" w:sz="4" w:space="0" w:color="auto"/>
            </w:tcBorders>
          </w:tcPr>
          <w:p w:rsidR="009B407E" w:rsidRPr="002A5EB5" w:rsidRDefault="009B407E" w:rsidP="001817C6">
            <w:pPr>
              <w:spacing w:line="240" w:lineRule="auto"/>
              <w:jc w:val="both"/>
              <w:rPr>
                <w:rFonts w:ascii="Times New Roman" w:hAnsi="Times New Roman"/>
                <w:color w:val="000000"/>
                <w:sz w:val="24"/>
                <w:szCs w:val="24"/>
              </w:rPr>
            </w:pPr>
            <w:proofErr w:type="spellStart"/>
            <w:r w:rsidRPr="002A5EB5">
              <w:rPr>
                <w:rFonts w:ascii="Times New Roman" w:hAnsi="Times New Roman"/>
                <w:color w:val="000000"/>
                <w:sz w:val="24"/>
                <w:szCs w:val="24"/>
              </w:rPr>
              <w:t>i</w:t>
            </w:r>
            <w:proofErr w:type="spellEnd"/>
            <w:r w:rsidRPr="002A5EB5">
              <w:rPr>
                <w:rFonts w:ascii="Times New Roman" w:hAnsi="Times New Roman"/>
                <w:color w:val="000000"/>
                <w:sz w:val="24"/>
                <w:szCs w:val="24"/>
              </w:rPr>
              <w:t>.</w:t>
            </w:r>
          </w:p>
        </w:tc>
        <w:tc>
          <w:tcPr>
            <w:tcW w:w="3870" w:type="dxa"/>
          </w:tcPr>
          <w:p w:rsidR="009B407E" w:rsidRPr="002A5EB5" w:rsidRDefault="009B407E" w:rsidP="001817C6">
            <w:pPr>
              <w:spacing w:line="240" w:lineRule="auto"/>
              <w:jc w:val="both"/>
              <w:rPr>
                <w:rFonts w:ascii="Times New Roman" w:hAnsi="Times New Roman"/>
                <w:color w:val="000000"/>
                <w:sz w:val="24"/>
                <w:szCs w:val="24"/>
              </w:rPr>
            </w:pPr>
            <w:r w:rsidRPr="002A5EB5">
              <w:rPr>
                <w:rFonts w:ascii="Times New Roman" w:hAnsi="Times New Roman"/>
                <w:color w:val="000000"/>
                <w:sz w:val="24"/>
                <w:szCs w:val="24"/>
              </w:rPr>
              <w:t>Type and Make</w:t>
            </w:r>
          </w:p>
        </w:tc>
        <w:tc>
          <w:tcPr>
            <w:tcW w:w="4590" w:type="dxa"/>
          </w:tcPr>
          <w:p w:rsidR="009B407E" w:rsidRPr="002A5EB5" w:rsidRDefault="009B407E" w:rsidP="001817C6">
            <w:pPr>
              <w:spacing w:line="240" w:lineRule="auto"/>
              <w:jc w:val="both"/>
              <w:rPr>
                <w:rFonts w:ascii="Times New Roman" w:hAnsi="Times New Roman"/>
                <w:color w:val="000000"/>
                <w:sz w:val="24"/>
                <w:szCs w:val="24"/>
              </w:rPr>
            </w:pPr>
            <w:r w:rsidRPr="002A5EB5">
              <w:rPr>
                <w:rFonts w:ascii="Times New Roman" w:hAnsi="Times New Roman"/>
                <w:color w:val="000000"/>
                <w:sz w:val="24"/>
                <w:szCs w:val="24"/>
              </w:rPr>
              <w:t>Ceramic, Longer height bushing for 11 KV Metering units with 3 no. petticoats.</w:t>
            </w:r>
          </w:p>
          <w:p w:rsidR="009B407E" w:rsidRPr="002A5EB5" w:rsidRDefault="009B407E" w:rsidP="001817C6">
            <w:pPr>
              <w:spacing w:line="240" w:lineRule="auto"/>
              <w:jc w:val="both"/>
              <w:rPr>
                <w:rFonts w:ascii="Times New Roman" w:hAnsi="Times New Roman"/>
                <w:color w:val="000000"/>
                <w:sz w:val="24"/>
                <w:szCs w:val="24"/>
              </w:rPr>
            </w:pPr>
            <w:r w:rsidRPr="002A5EB5">
              <w:rPr>
                <w:rFonts w:ascii="Times New Roman" w:hAnsi="Times New Roman"/>
                <w:color w:val="000000"/>
                <w:sz w:val="24"/>
                <w:szCs w:val="24"/>
              </w:rPr>
              <w:t xml:space="preserve"> </w:t>
            </w:r>
            <w:proofErr w:type="spellStart"/>
            <w:r w:rsidRPr="002A5EB5">
              <w:rPr>
                <w:rFonts w:ascii="Times New Roman" w:hAnsi="Times New Roman"/>
                <w:color w:val="000000"/>
                <w:sz w:val="24"/>
                <w:szCs w:val="24"/>
              </w:rPr>
              <w:t>ISI</w:t>
            </w:r>
            <w:proofErr w:type="spellEnd"/>
            <w:r w:rsidRPr="002A5EB5">
              <w:rPr>
                <w:rFonts w:ascii="Times New Roman" w:hAnsi="Times New Roman"/>
                <w:color w:val="000000"/>
                <w:sz w:val="24"/>
                <w:szCs w:val="24"/>
              </w:rPr>
              <w:t xml:space="preserve"> marked from reputed manufacturer. </w:t>
            </w:r>
          </w:p>
        </w:tc>
      </w:tr>
      <w:tr w:rsidR="009B407E" w:rsidRPr="002A5EB5" w:rsidTr="001817C6">
        <w:tc>
          <w:tcPr>
            <w:tcW w:w="720" w:type="dxa"/>
            <w:tcBorders>
              <w:top w:val="single" w:sz="4" w:space="0" w:color="auto"/>
              <w:bottom w:val="single" w:sz="4" w:space="0" w:color="auto"/>
            </w:tcBorders>
          </w:tcPr>
          <w:p w:rsidR="009B407E" w:rsidRPr="002A5EB5" w:rsidRDefault="009B407E" w:rsidP="001817C6">
            <w:pPr>
              <w:spacing w:line="240" w:lineRule="auto"/>
              <w:jc w:val="both"/>
              <w:rPr>
                <w:rFonts w:ascii="Times New Roman" w:hAnsi="Times New Roman"/>
                <w:color w:val="000000"/>
                <w:sz w:val="24"/>
                <w:szCs w:val="24"/>
              </w:rPr>
            </w:pPr>
            <w:r w:rsidRPr="002A5EB5">
              <w:rPr>
                <w:rFonts w:ascii="Times New Roman" w:hAnsi="Times New Roman"/>
                <w:color w:val="000000"/>
                <w:sz w:val="24"/>
                <w:szCs w:val="24"/>
              </w:rPr>
              <w:t>ii.</w:t>
            </w:r>
          </w:p>
        </w:tc>
        <w:tc>
          <w:tcPr>
            <w:tcW w:w="3870" w:type="dxa"/>
          </w:tcPr>
          <w:p w:rsidR="009B407E" w:rsidRPr="002A5EB5" w:rsidRDefault="009B407E" w:rsidP="001817C6">
            <w:pPr>
              <w:spacing w:line="240" w:lineRule="auto"/>
              <w:jc w:val="both"/>
              <w:rPr>
                <w:rFonts w:ascii="Times New Roman" w:hAnsi="Times New Roman"/>
                <w:color w:val="000000"/>
                <w:sz w:val="24"/>
                <w:szCs w:val="24"/>
              </w:rPr>
            </w:pPr>
            <w:r w:rsidRPr="002A5EB5">
              <w:rPr>
                <w:rFonts w:ascii="Times New Roman" w:hAnsi="Times New Roman"/>
                <w:color w:val="000000"/>
                <w:sz w:val="24"/>
                <w:szCs w:val="24"/>
              </w:rPr>
              <w:t>Dry Lightening impulse withstand voltage</w:t>
            </w:r>
          </w:p>
        </w:tc>
        <w:tc>
          <w:tcPr>
            <w:tcW w:w="4590" w:type="dxa"/>
          </w:tcPr>
          <w:p w:rsidR="009B407E" w:rsidRPr="002A5EB5" w:rsidRDefault="009B407E" w:rsidP="001817C6">
            <w:pPr>
              <w:spacing w:line="240" w:lineRule="auto"/>
              <w:jc w:val="both"/>
              <w:rPr>
                <w:rFonts w:ascii="Times New Roman" w:hAnsi="Times New Roman"/>
                <w:color w:val="000000"/>
                <w:sz w:val="24"/>
                <w:szCs w:val="24"/>
              </w:rPr>
            </w:pPr>
            <w:r w:rsidRPr="002A5EB5">
              <w:rPr>
                <w:rFonts w:ascii="Times New Roman" w:hAnsi="Times New Roman"/>
                <w:color w:val="000000"/>
                <w:sz w:val="24"/>
                <w:szCs w:val="24"/>
              </w:rPr>
              <w:t>As per IS 2099-1986</w:t>
            </w:r>
          </w:p>
        </w:tc>
      </w:tr>
      <w:tr w:rsidR="009B407E" w:rsidRPr="002A5EB5" w:rsidTr="001817C6">
        <w:tc>
          <w:tcPr>
            <w:tcW w:w="720" w:type="dxa"/>
            <w:tcBorders>
              <w:top w:val="single" w:sz="4" w:space="0" w:color="auto"/>
              <w:bottom w:val="single" w:sz="4" w:space="0" w:color="auto"/>
            </w:tcBorders>
          </w:tcPr>
          <w:p w:rsidR="009B407E" w:rsidRPr="002A5EB5" w:rsidRDefault="009B407E" w:rsidP="001817C6">
            <w:pPr>
              <w:spacing w:line="240" w:lineRule="auto"/>
              <w:jc w:val="both"/>
              <w:rPr>
                <w:rFonts w:ascii="Times New Roman" w:hAnsi="Times New Roman"/>
                <w:color w:val="000000"/>
                <w:sz w:val="24"/>
                <w:szCs w:val="24"/>
              </w:rPr>
            </w:pPr>
            <w:r w:rsidRPr="002A5EB5">
              <w:rPr>
                <w:rFonts w:ascii="Times New Roman" w:hAnsi="Times New Roman"/>
                <w:color w:val="000000"/>
                <w:sz w:val="24"/>
                <w:szCs w:val="24"/>
              </w:rPr>
              <w:lastRenderedPageBreak/>
              <w:t>iii.</w:t>
            </w:r>
          </w:p>
        </w:tc>
        <w:tc>
          <w:tcPr>
            <w:tcW w:w="3870" w:type="dxa"/>
          </w:tcPr>
          <w:p w:rsidR="009B407E" w:rsidRPr="002A5EB5" w:rsidRDefault="009B407E" w:rsidP="001817C6">
            <w:pPr>
              <w:spacing w:line="240" w:lineRule="auto"/>
              <w:jc w:val="both"/>
              <w:rPr>
                <w:rFonts w:ascii="Times New Roman" w:hAnsi="Times New Roman"/>
                <w:color w:val="000000"/>
                <w:sz w:val="24"/>
                <w:szCs w:val="24"/>
              </w:rPr>
            </w:pPr>
            <w:r w:rsidRPr="002A5EB5">
              <w:rPr>
                <w:rFonts w:ascii="Times New Roman" w:hAnsi="Times New Roman"/>
                <w:color w:val="000000"/>
                <w:sz w:val="24"/>
                <w:szCs w:val="24"/>
              </w:rPr>
              <w:t xml:space="preserve">Power freq. withstand voltage </w:t>
            </w:r>
          </w:p>
        </w:tc>
        <w:tc>
          <w:tcPr>
            <w:tcW w:w="4590" w:type="dxa"/>
          </w:tcPr>
          <w:p w:rsidR="009B407E" w:rsidRPr="002A5EB5" w:rsidRDefault="009B407E" w:rsidP="001817C6">
            <w:pPr>
              <w:spacing w:line="240" w:lineRule="auto"/>
              <w:jc w:val="both"/>
              <w:rPr>
                <w:rFonts w:ascii="Times New Roman" w:hAnsi="Times New Roman"/>
                <w:color w:val="000000"/>
                <w:sz w:val="24"/>
                <w:szCs w:val="24"/>
              </w:rPr>
            </w:pPr>
            <w:r w:rsidRPr="002A5EB5">
              <w:rPr>
                <w:rFonts w:ascii="Times New Roman" w:hAnsi="Times New Roman"/>
                <w:color w:val="000000"/>
                <w:sz w:val="24"/>
                <w:szCs w:val="24"/>
              </w:rPr>
              <w:t>As per IS 2099-1986</w:t>
            </w:r>
          </w:p>
        </w:tc>
      </w:tr>
    </w:tbl>
    <w:p w:rsidR="009B407E" w:rsidRPr="00B410EF" w:rsidRDefault="009B407E" w:rsidP="00B410EF">
      <w:pPr>
        <w:pStyle w:val="Default"/>
        <w:spacing w:line="360" w:lineRule="auto"/>
        <w:jc w:val="both"/>
        <w:rPr>
          <w:rFonts w:ascii="Times New Roman" w:hAnsi="Times New Roman" w:cs="Times New Roman"/>
        </w:rPr>
      </w:pPr>
    </w:p>
    <w:p w:rsidR="00B410EF" w:rsidRPr="00B410EF" w:rsidRDefault="00B410EF" w:rsidP="00B410EF">
      <w:pPr>
        <w:pStyle w:val="Default"/>
        <w:spacing w:line="360" w:lineRule="auto"/>
        <w:jc w:val="both"/>
        <w:rPr>
          <w:rFonts w:ascii="Times New Roman" w:hAnsi="Times New Roman" w:cs="Times New Roman"/>
        </w:rPr>
      </w:pPr>
      <w:r w:rsidRPr="00B410EF">
        <w:rPr>
          <w:rFonts w:ascii="Times New Roman" w:hAnsi="Times New Roman" w:cs="Times New Roman"/>
          <w:b/>
          <w:bCs/>
        </w:rPr>
        <w:t xml:space="preserve">IV. </w:t>
      </w:r>
      <w:proofErr w:type="gramStart"/>
      <w:r w:rsidRPr="00B410EF">
        <w:rPr>
          <w:rFonts w:ascii="Times New Roman" w:hAnsi="Times New Roman" w:cs="Times New Roman"/>
          <w:b/>
          <w:bCs/>
        </w:rPr>
        <w:t>OIL :</w:t>
      </w:r>
      <w:proofErr w:type="gramEnd"/>
      <w:r w:rsidRPr="00B410EF">
        <w:rPr>
          <w:rFonts w:ascii="Times New Roman" w:hAnsi="Times New Roman" w:cs="Times New Roman"/>
          <w:b/>
          <w:bCs/>
        </w:rPr>
        <w:t xml:space="preserve"> </w:t>
      </w:r>
    </w:p>
    <w:p w:rsidR="00B410EF" w:rsidRPr="00B410EF" w:rsidRDefault="00B410EF" w:rsidP="00B410EF">
      <w:pPr>
        <w:pStyle w:val="Default"/>
        <w:spacing w:after="21" w:line="360" w:lineRule="auto"/>
        <w:jc w:val="both"/>
        <w:rPr>
          <w:rFonts w:ascii="Times New Roman" w:hAnsi="Times New Roman" w:cs="Times New Roman"/>
        </w:rPr>
      </w:pPr>
      <w:r w:rsidRPr="00B410EF">
        <w:rPr>
          <w:rFonts w:ascii="Times New Roman" w:hAnsi="Times New Roman" w:cs="Times New Roman"/>
        </w:rPr>
        <w:t xml:space="preserve">1. Grade of oil </w:t>
      </w:r>
    </w:p>
    <w:p w:rsidR="00B410EF" w:rsidRDefault="00B410EF" w:rsidP="00B410EF">
      <w:pPr>
        <w:pStyle w:val="Default"/>
        <w:spacing w:line="360" w:lineRule="auto"/>
        <w:jc w:val="both"/>
        <w:rPr>
          <w:rFonts w:ascii="Times New Roman" w:hAnsi="Times New Roman" w:cs="Times New Roman"/>
        </w:rPr>
      </w:pPr>
      <w:r w:rsidRPr="00B410EF">
        <w:rPr>
          <w:rFonts w:ascii="Times New Roman" w:hAnsi="Times New Roman" w:cs="Times New Roman"/>
        </w:rPr>
        <w:t xml:space="preserve">2. Quantity of oil for first filling </w:t>
      </w:r>
    </w:p>
    <w:p w:rsidR="00B410EF" w:rsidRPr="00B410EF" w:rsidRDefault="00B410EF" w:rsidP="00B410EF">
      <w:pPr>
        <w:pStyle w:val="Default"/>
        <w:spacing w:line="360" w:lineRule="auto"/>
        <w:jc w:val="both"/>
        <w:rPr>
          <w:rFonts w:ascii="Times New Roman" w:hAnsi="Times New Roman" w:cs="Times New Roman"/>
        </w:rPr>
      </w:pPr>
      <w:r w:rsidRPr="00B410EF">
        <w:rPr>
          <w:rFonts w:ascii="Times New Roman" w:hAnsi="Times New Roman" w:cs="Times New Roman"/>
        </w:rPr>
        <w:t xml:space="preserve">a) </w:t>
      </w:r>
      <w:proofErr w:type="gramStart"/>
      <w:r w:rsidRPr="00B410EF">
        <w:rPr>
          <w:rFonts w:ascii="Times New Roman" w:hAnsi="Times New Roman" w:cs="Times New Roman"/>
        </w:rPr>
        <w:t>Litres :</w:t>
      </w:r>
      <w:proofErr w:type="gramEnd"/>
      <w:r w:rsidRPr="00B410EF">
        <w:rPr>
          <w:rFonts w:ascii="Times New Roman" w:hAnsi="Times New Roman" w:cs="Times New Roman"/>
        </w:rPr>
        <w:t xml:space="preserve"> </w:t>
      </w:r>
    </w:p>
    <w:p w:rsidR="00B410EF" w:rsidRPr="00B410EF" w:rsidRDefault="00B410EF" w:rsidP="00B410EF">
      <w:pPr>
        <w:pStyle w:val="Default"/>
        <w:spacing w:line="360" w:lineRule="auto"/>
        <w:jc w:val="both"/>
        <w:rPr>
          <w:rFonts w:ascii="Times New Roman" w:hAnsi="Times New Roman" w:cs="Times New Roman"/>
        </w:rPr>
      </w:pPr>
      <w:r w:rsidRPr="00B410EF">
        <w:rPr>
          <w:rFonts w:ascii="Times New Roman" w:hAnsi="Times New Roman" w:cs="Times New Roman"/>
        </w:rPr>
        <w:t xml:space="preserve">b) </w:t>
      </w:r>
      <w:proofErr w:type="spellStart"/>
      <w:r w:rsidRPr="00B410EF">
        <w:rPr>
          <w:rFonts w:ascii="Times New Roman" w:hAnsi="Times New Roman" w:cs="Times New Roman"/>
        </w:rPr>
        <w:t>Kgs</w:t>
      </w:r>
      <w:proofErr w:type="spellEnd"/>
      <w:r w:rsidRPr="00B410EF">
        <w:rPr>
          <w:rFonts w:ascii="Times New Roman" w:hAnsi="Times New Roman" w:cs="Times New Roman"/>
        </w:rPr>
        <w:t xml:space="preserve"> </w:t>
      </w:r>
    </w:p>
    <w:p w:rsidR="00B410EF" w:rsidRPr="00B410EF" w:rsidRDefault="00B410EF" w:rsidP="00B410EF">
      <w:pPr>
        <w:pStyle w:val="Default"/>
        <w:spacing w:line="360" w:lineRule="auto"/>
        <w:jc w:val="both"/>
        <w:rPr>
          <w:rFonts w:ascii="Times New Roman" w:hAnsi="Times New Roman" w:cs="Times New Roman"/>
        </w:rPr>
      </w:pPr>
      <w:r w:rsidRPr="00B410EF">
        <w:rPr>
          <w:rFonts w:ascii="Times New Roman" w:hAnsi="Times New Roman" w:cs="Times New Roman"/>
          <w:b/>
          <w:bCs/>
        </w:rPr>
        <w:t xml:space="preserve">V. </w:t>
      </w:r>
      <w:proofErr w:type="gramStart"/>
      <w:r w:rsidRPr="00B410EF">
        <w:rPr>
          <w:rFonts w:ascii="Times New Roman" w:hAnsi="Times New Roman" w:cs="Times New Roman"/>
          <w:b/>
          <w:bCs/>
        </w:rPr>
        <w:t>TANK :</w:t>
      </w:r>
      <w:proofErr w:type="gramEnd"/>
      <w:r w:rsidRPr="00B410EF">
        <w:rPr>
          <w:rFonts w:ascii="Times New Roman" w:hAnsi="Times New Roman" w:cs="Times New Roman"/>
          <w:b/>
          <w:bCs/>
        </w:rPr>
        <w:t xml:space="preserve"> </w:t>
      </w:r>
    </w:p>
    <w:p w:rsidR="00B410EF" w:rsidRPr="00B410EF" w:rsidRDefault="00B410EF" w:rsidP="00B410EF">
      <w:pPr>
        <w:pStyle w:val="Default"/>
        <w:spacing w:after="21" w:line="360" w:lineRule="auto"/>
        <w:jc w:val="both"/>
        <w:rPr>
          <w:rFonts w:ascii="Times New Roman" w:hAnsi="Times New Roman" w:cs="Times New Roman"/>
        </w:rPr>
      </w:pPr>
      <w:r w:rsidRPr="00B410EF">
        <w:rPr>
          <w:rFonts w:ascii="Times New Roman" w:hAnsi="Times New Roman" w:cs="Times New Roman"/>
        </w:rPr>
        <w:t xml:space="preserve">1. Dimension and thickness. </w:t>
      </w:r>
    </w:p>
    <w:p w:rsidR="00B410EF" w:rsidRPr="00B410EF" w:rsidRDefault="00B410EF" w:rsidP="00B410EF">
      <w:pPr>
        <w:pStyle w:val="Default"/>
        <w:spacing w:after="21" w:line="360" w:lineRule="auto"/>
        <w:jc w:val="both"/>
        <w:rPr>
          <w:rFonts w:ascii="Times New Roman" w:hAnsi="Times New Roman" w:cs="Times New Roman"/>
        </w:rPr>
      </w:pPr>
      <w:proofErr w:type="gramStart"/>
      <w:r w:rsidRPr="00B410EF">
        <w:rPr>
          <w:rFonts w:ascii="Times New Roman" w:hAnsi="Times New Roman" w:cs="Times New Roman"/>
        </w:rPr>
        <w:t>2. Standard pressure</w:t>
      </w:r>
      <w:proofErr w:type="gramEnd"/>
      <w:r w:rsidRPr="00B410EF">
        <w:rPr>
          <w:rFonts w:ascii="Times New Roman" w:hAnsi="Times New Roman" w:cs="Times New Roman"/>
        </w:rPr>
        <w:t xml:space="preserve"> that can be withstand. </w:t>
      </w:r>
    </w:p>
    <w:p w:rsidR="00B410EF" w:rsidRPr="00B410EF" w:rsidRDefault="00B410EF" w:rsidP="00B410EF">
      <w:pPr>
        <w:pStyle w:val="Default"/>
        <w:spacing w:line="360" w:lineRule="auto"/>
        <w:jc w:val="both"/>
        <w:rPr>
          <w:rFonts w:ascii="Times New Roman" w:hAnsi="Times New Roman" w:cs="Times New Roman"/>
        </w:rPr>
      </w:pPr>
      <w:r w:rsidRPr="00B410EF">
        <w:rPr>
          <w:rFonts w:ascii="Times New Roman" w:hAnsi="Times New Roman" w:cs="Times New Roman"/>
        </w:rPr>
        <w:t xml:space="preserve">3. Weight of Tank (Empty &amp; total). </w:t>
      </w:r>
    </w:p>
    <w:p w:rsidR="00B410EF" w:rsidRPr="00B410EF" w:rsidRDefault="00B410EF" w:rsidP="00B410EF">
      <w:pPr>
        <w:pStyle w:val="Default"/>
        <w:spacing w:line="360" w:lineRule="auto"/>
        <w:jc w:val="both"/>
        <w:rPr>
          <w:rFonts w:ascii="Times New Roman" w:hAnsi="Times New Roman" w:cs="Times New Roman"/>
        </w:rPr>
      </w:pPr>
      <w:r w:rsidRPr="00B410EF">
        <w:rPr>
          <w:rFonts w:ascii="Times New Roman" w:hAnsi="Times New Roman" w:cs="Times New Roman"/>
          <w:b/>
          <w:bCs/>
        </w:rPr>
        <w:t xml:space="preserve">VI. </w:t>
      </w:r>
      <w:proofErr w:type="gramStart"/>
      <w:r w:rsidRPr="00B410EF">
        <w:rPr>
          <w:rFonts w:ascii="Times New Roman" w:hAnsi="Times New Roman" w:cs="Times New Roman"/>
          <w:b/>
          <w:bCs/>
        </w:rPr>
        <w:t>GENERAL :</w:t>
      </w:r>
      <w:proofErr w:type="gramEnd"/>
      <w:r w:rsidRPr="00B410EF">
        <w:rPr>
          <w:rFonts w:ascii="Times New Roman" w:hAnsi="Times New Roman" w:cs="Times New Roman"/>
          <w:b/>
          <w:bCs/>
        </w:rPr>
        <w:t xml:space="preserve"> </w:t>
      </w:r>
    </w:p>
    <w:p w:rsidR="00B410EF" w:rsidRPr="00B410EF" w:rsidRDefault="00B410EF" w:rsidP="00B410EF">
      <w:pPr>
        <w:pStyle w:val="Default"/>
        <w:spacing w:after="21" w:line="360" w:lineRule="auto"/>
        <w:jc w:val="both"/>
        <w:rPr>
          <w:rFonts w:ascii="Times New Roman" w:hAnsi="Times New Roman" w:cs="Times New Roman"/>
        </w:rPr>
      </w:pPr>
      <w:r w:rsidRPr="00B410EF">
        <w:rPr>
          <w:rFonts w:ascii="Times New Roman" w:hAnsi="Times New Roman" w:cs="Times New Roman"/>
        </w:rPr>
        <w:t xml:space="preserve">1. The design shall incorporate every reasonable precaution and provisions for safety of all those concerned in the operation and maintenance of the equipment. </w:t>
      </w:r>
    </w:p>
    <w:p w:rsidR="00B410EF" w:rsidRPr="00B410EF" w:rsidRDefault="00B410EF" w:rsidP="00B410EF">
      <w:pPr>
        <w:pStyle w:val="Default"/>
        <w:spacing w:after="21" w:line="360" w:lineRule="auto"/>
        <w:jc w:val="both"/>
        <w:rPr>
          <w:rFonts w:ascii="Times New Roman" w:hAnsi="Times New Roman" w:cs="Times New Roman"/>
        </w:rPr>
      </w:pPr>
      <w:r w:rsidRPr="00B410EF">
        <w:rPr>
          <w:rFonts w:ascii="Times New Roman" w:hAnsi="Times New Roman" w:cs="Times New Roman"/>
        </w:rPr>
        <w:t xml:space="preserve">2. All outdoor apparatus shall be so designed that water cannot collect at any point. </w:t>
      </w:r>
    </w:p>
    <w:p w:rsidR="00B410EF" w:rsidRPr="00B410EF" w:rsidRDefault="00B410EF" w:rsidP="00B410EF">
      <w:pPr>
        <w:pStyle w:val="Default"/>
        <w:spacing w:after="21" w:line="360" w:lineRule="auto"/>
        <w:jc w:val="both"/>
        <w:rPr>
          <w:rFonts w:ascii="Times New Roman" w:hAnsi="Times New Roman" w:cs="Times New Roman"/>
        </w:rPr>
      </w:pPr>
      <w:r w:rsidRPr="00B410EF">
        <w:rPr>
          <w:rFonts w:ascii="Times New Roman" w:hAnsi="Times New Roman" w:cs="Times New Roman"/>
        </w:rPr>
        <w:t xml:space="preserve">3. On outdoor equipment, all bolts, nuts, washers in contact with non-ferrous parts shall be of phosphor bronze. </w:t>
      </w:r>
    </w:p>
    <w:p w:rsidR="00B410EF" w:rsidRPr="00B410EF" w:rsidRDefault="00B410EF" w:rsidP="00B410EF">
      <w:pPr>
        <w:pStyle w:val="Default"/>
        <w:spacing w:after="21" w:line="360" w:lineRule="auto"/>
        <w:jc w:val="both"/>
        <w:rPr>
          <w:rFonts w:ascii="Times New Roman" w:hAnsi="Times New Roman" w:cs="Times New Roman"/>
        </w:rPr>
      </w:pPr>
      <w:r w:rsidRPr="00B410EF">
        <w:rPr>
          <w:rFonts w:ascii="Times New Roman" w:hAnsi="Times New Roman" w:cs="Times New Roman"/>
        </w:rPr>
        <w:t xml:space="preserve">4. The oil gauge glass shall be fixed appropriately. </w:t>
      </w:r>
    </w:p>
    <w:p w:rsidR="00B410EF" w:rsidRPr="00B410EF" w:rsidRDefault="00B410EF" w:rsidP="00B410EF">
      <w:pPr>
        <w:pStyle w:val="Default"/>
        <w:spacing w:after="21" w:line="360" w:lineRule="auto"/>
        <w:jc w:val="both"/>
        <w:rPr>
          <w:rFonts w:ascii="Times New Roman" w:hAnsi="Times New Roman" w:cs="Times New Roman"/>
        </w:rPr>
      </w:pPr>
      <w:r w:rsidRPr="00B410EF">
        <w:rPr>
          <w:rFonts w:ascii="Times New Roman" w:hAnsi="Times New Roman" w:cs="Times New Roman"/>
        </w:rPr>
        <w:t xml:space="preserve">5. Insulation sheet barriers like </w:t>
      </w:r>
      <w:proofErr w:type="spellStart"/>
      <w:r w:rsidRPr="00B410EF">
        <w:rPr>
          <w:rFonts w:ascii="Times New Roman" w:hAnsi="Times New Roman" w:cs="Times New Roman"/>
        </w:rPr>
        <w:t>bakelite</w:t>
      </w:r>
      <w:proofErr w:type="spellEnd"/>
      <w:r w:rsidRPr="00B410EF">
        <w:rPr>
          <w:rFonts w:ascii="Times New Roman" w:hAnsi="Times New Roman" w:cs="Times New Roman"/>
        </w:rPr>
        <w:t xml:space="preserve"> or </w:t>
      </w:r>
      <w:proofErr w:type="spellStart"/>
      <w:r w:rsidRPr="00B410EF">
        <w:rPr>
          <w:rFonts w:ascii="Times New Roman" w:hAnsi="Times New Roman" w:cs="Times New Roman"/>
        </w:rPr>
        <w:t>fiber</w:t>
      </w:r>
      <w:proofErr w:type="spellEnd"/>
      <w:r w:rsidRPr="00B410EF">
        <w:rPr>
          <w:rFonts w:ascii="Times New Roman" w:hAnsi="Times New Roman" w:cs="Times New Roman"/>
        </w:rPr>
        <w:t xml:space="preserve"> glass shall be provided in between phases to over the length of bushing stud. </w:t>
      </w:r>
    </w:p>
    <w:p w:rsidR="00B410EF" w:rsidRDefault="00B410EF" w:rsidP="00B410EF">
      <w:pPr>
        <w:pStyle w:val="Default"/>
        <w:spacing w:line="360" w:lineRule="auto"/>
        <w:jc w:val="both"/>
        <w:rPr>
          <w:rFonts w:ascii="Times New Roman" w:hAnsi="Times New Roman" w:cs="Times New Roman"/>
        </w:rPr>
      </w:pPr>
      <w:r w:rsidRPr="00B410EF">
        <w:rPr>
          <w:rFonts w:ascii="Times New Roman" w:hAnsi="Times New Roman" w:cs="Times New Roman"/>
        </w:rPr>
        <w:t xml:space="preserve">6. The gasket shall be dovetailed without joints to prevent moisture entry. In case of dovetailed joint, they shall not be more than two. The gasket shall be of good quality Neoprene or rubberized gasket. </w:t>
      </w:r>
    </w:p>
    <w:p w:rsidR="009B407E" w:rsidRPr="00B410EF" w:rsidRDefault="009B407E" w:rsidP="00B410EF">
      <w:pPr>
        <w:pStyle w:val="Default"/>
        <w:spacing w:line="360" w:lineRule="auto"/>
        <w:jc w:val="both"/>
        <w:rPr>
          <w:rFonts w:ascii="Times New Roman" w:hAnsi="Times New Roman" w:cs="Times New Roman"/>
        </w:rPr>
      </w:pPr>
    </w:p>
    <w:p w:rsidR="00B410EF" w:rsidRPr="000A2DEB" w:rsidRDefault="00B410EF" w:rsidP="00317EAC">
      <w:pPr>
        <w:autoSpaceDE w:val="0"/>
        <w:autoSpaceDN w:val="0"/>
        <w:adjustRightInd w:val="0"/>
        <w:spacing w:after="0" w:line="360" w:lineRule="auto"/>
        <w:jc w:val="both"/>
        <w:rPr>
          <w:rFonts w:ascii="Times New Roman" w:hAnsi="Times New Roman" w:cs="Times New Roman"/>
          <w:sz w:val="24"/>
          <w:szCs w:val="24"/>
        </w:rPr>
      </w:pPr>
    </w:p>
    <w:sectPr w:rsidR="00B410EF" w:rsidRPr="000A2DEB" w:rsidSect="00052CE1">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enturyGothic-Bold">
    <w:panose1 w:val="00000000000000000000"/>
    <w:charset w:val="00"/>
    <w:family w:val="auto"/>
    <w:notTrueType/>
    <w:pitch w:val="default"/>
    <w:sig w:usb0="00000003" w:usb1="00000000" w:usb2="00000000" w:usb3="00000000" w:csb0="00000001" w:csb1="00000000"/>
  </w:font>
  <w:font w:name="Times New Roman">
    <w:altName w:val="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entury Gothic">
    <w:altName w:val="Century Gothic"/>
    <w:panose1 w:val="020B0502020202020204"/>
    <w:charset w:val="00"/>
    <w:family w:val="swiss"/>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D2A74"/>
    <w:multiLevelType w:val="hybridMultilevel"/>
    <w:tmpl w:val="B4023D2C"/>
    <w:lvl w:ilvl="0" w:tplc="E51026C4">
      <w:start w:val="1"/>
      <w:numFmt w:val="decimal"/>
      <w:lvlText w:val="%1."/>
      <w:lvlJc w:val="left"/>
      <w:pPr>
        <w:ind w:left="720" w:hanging="360"/>
      </w:pPr>
      <w:rPr>
        <w:rFonts w:ascii="CenturyGothic-Bold" w:hAnsi="CenturyGothic-Bold" w:cs="CenturyGothic-Bold"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8141FD9"/>
    <w:multiLevelType w:val="hybridMultilevel"/>
    <w:tmpl w:val="F97467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73A1F83"/>
    <w:multiLevelType w:val="multilevel"/>
    <w:tmpl w:val="B0821C04"/>
    <w:lvl w:ilvl="0">
      <w:start w:val="1"/>
      <w:numFmt w:val="decimal"/>
      <w:lvlText w:val="%1.0"/>
      <w:lvlJc w:val="left"/>
      <w:pPr>
        <w:tabs>
          <w:tab w:val="num" w:pos="1095"/>
        </w:tabs>
        <w:ind w:left="1095" w:hanging="375"/>
      </w:pPr>
      <w:rPr>
        <w:rFonts w:hint="default"/>
      </w:rPr>
    </w:lvl>
    <w:lvl w:ilvl="1">
      <w:start w:val="1"/>
      <w:numFmt w:val="decimal"/>
      <w:lvlText w:val="%1.%2"/>
      <w:lvlJc w:val="left"/>
      <w:pPr>
        <w:tabs>
          <w:tab w:val="num" w:pos="2160"/>
        </w:tabs>
        <w:ind w:left="2160" w:hanging="72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840"/>
        </w:tabs>
        <w:ind w:left="6840" w:hanging="180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640"/>
        </w:tabs>
        <w:ind w:left="8640" w:hanging="2160"/>
      </w:pPr>
      <w:rPr>
        <w:rFonts w:hint="default"/>
      </w:rPr>
    </w:lvl>
  </w:abstractNum>
  <w:abstractNum w:abstractNumId="3">
    <w:nsid w:val="2BD00FA5"/>
    <w:multiLevelType w:val="multilevel"/>
    <w:tmpl w:val="DFBEF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CFD652E"/>
    <w:multiLevelType w:val="multilevel"/>
    <w:tmpl w:val="D2189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CC44E32"/>
    <w:multiLevelType w:val="hybridMultilevel"/>
    <w:tmpl w:val="C4322546"/>
    <w:lvl w:ilvl="0" w:tplc="6616ED5A">
      <w:start w:val="2"/>
      <w:numFmt w:val="lowerLetter"/>
      <w:lvlText w:val="%1)"/>
      <w:lvlJc w:val="left"/>
      <w:pPr>
        <w:tabs>
          <w:tab w:val="num" w:pos="1080"/>
        </w:tabs>
        <w:ind w:left="1080" w:hanging="360"/>
      </w:pPr>
      <w:rPr>
        <w:rFonts w:hint="default"/>
        <w:b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EC6362F"/>
    <w:multiLevelType w:val="hybridMultilevel"/>
    <w:tmpl w:val="EEF024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31222DF"/>
    <w:multiLevelType w:val="multilevel"/>
    <w:tmpl w:val="F27AE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58D4892"/>
    <w:multiLevelType w:val="multilevel"/>
    <w:tmpl w:val="8D708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92E656C"/>
    <w:multiLevelType w:val="multilevel"/>
    <w:tmpl w:val="53B24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154752D"/>
    <w:multiLevelType w:val="multilevel"/>
    <w:tmpl w:val="3E780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3E865E9"/>
    <w:multiLevelType w:val="multilevel"/>
    <w:tmpl w:val="CE788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64A3F1C"/>
    <w:multiLevelType w:val="multilevel"/>
    <w:tmpl w:val="B84CA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6CB294B"/>
    <w:multiLevelType w:val="multilevel"/>
    <w:tmpl w:val="DBF283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2"/>
  </w:num>
  <w:num w:numId="3">
    <w:abstractNumId w:val="4"/>
  </w:num>
  <w:num w:numId="4">
    <w:abstractNumId w:val="9"/>
  </w:num>
  <w:num w:numId="5">
    <w:abstractNumId w:val="13"/>
  </w:num>
  <w:num w:numId="6">
    <w:abstractNumId w:val="8"/>
  </w:num>
  <w:num w:numId="7">
    <w:abstractNumId w:val="11"/>
  </w:num>
  <w:num w:numId="8">
    <w:abstractNumId w:val="3"/>
  </w:num>
  <w:num w:numId="9">
    <w:abstractNumId w:val="5"/>
  </w:num>
  <w:num w:numId="10">
    <w:abstractNumId w:val="12"/>
  </w:num>
  <w:num w:numId="11">
    <w:abstractNumId w:val="10"/>
  </w:num>
  <w:num w:numId="12">
    <w:abstractNumId w:val="7"/>
  </w:num>
  <w:num w:numId="13">
    <w:abstractNumId w:val="6"/>
  </w:num>
  <w:num w:numId="1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79687E"/>
    <w:rsid w:val="00050E83"/>
    <w:rsid w:val="00052CE1"/>
    <w:rsid w:val="000A2DEB"/>
    <w:rsid w:val="001134B7"/>
    <w:rsid w:val="00165C7D"/>
    <w:rsid w:val="002163A5"/>
    <w:rsid w:val="002355AE"/>
    <w:rsid w:val="00317EAC"/>
    <w:rsid w:val="004A7D54"/>
    <w:rsid w:val="004C1D49"/>
    <w:rsid w:val="00622BCA"/>
    <w:rsid w:val="00721439"/>
    <w:rsid w:val="007678C1"/>
    <w:rsid w:val="0077057C"/>
    <w:rsid w:val="0079687E"/>
    <w:rsid w:val="007E1555"/>
    <w:rsid w:val="008162B4"/>
    <w:rsid w:val="0087309E"/>
    <w:rsid w:val="00926CDB"/>
    <w:rsid w:val="009B407E"/>
    <w:rsid w:val="00A429B9"/>
    <w:rsid w:val="00A95CC9"/>
    <w:rsid w:val="00AB63CE"/>
    <w:rsid w:val="00AF374E"/>
    <w:rsid w:val="00AF6146"/>
    <w:rsid w:val="00B410EF"/>
    <w:rsid w:val="00BA1BB6"/>
    <w:rsid w:val="00D80E67"/>
    <w:rsid w:val="00E86CC2"/>
    <w:rsid w:val="00ED2575"/>
    <w:rsid w:val="00F8515A"/>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2CE1"/>
  </w:style>
  <w:style w:type="paragraph" w:styleId="Heading1">
    <w:name w:val="heading 1"/>
    <w:basedOn w:val="Normal"/>
    <w:next w:val="Normal"/>
    <w:link w:val="Heading1Char"/>
    <w:uiPriority w:val="9"/>
    <w:qFormat/>
    <w:rsid w:val="007E155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7E1555"/>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D80E67"/>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ed List,Report Para,List Paragraph1,List Paragraph11,lp1,Resume Title,Citation List,본문(내용),List Paragraph (numbered (a)),Heading 2_sj,Paragraph,TOC style,Bulleted Text,Γράφημα,Bullet2,bl1,Bullet21,Bullet22,Bullet23,Bullet211"/>
    <w:basedOn w:val="Normal"/>
    <w:link w:val="ListParagraphChar"/>
    <w:uiPriority w:val="34"/>
    <w:qFormat/>
    <w:rsid w:val="0079687E"/>
    <w:pPr>
      <w:ind w:left="720"/>
      <w:contextualSpacing/>
    </w:pPr>
  </w:style>
  <w:style w:type="character" w:customStyle="1" w:styleId="Heading1Char">
    <w:name w:val="Heading 1 Char"/>
    <w:basedOn w:val="DefaultParagraphFont"/>
    <w:link w:val="Heading1"/>
    <w:uiPriority w:val="9"/>
    <w:rsid w:val="007E1555"/>
    <w:rPr>
      <w:rFonts w:asciiTheme="majorHAnsi" w:eastAsiaTheme="majorEastAsia" w:hAnsiTheme="majorHAnsi" w:cstheme="majorBidi"/>
      <w:b/>
      <w:bCs/>
      <w:color w:val="365F91" w:themeColor="accent1" w:themeShade="BF"/>
      <w:sz w:val="28"/>
      <w:szCs w:val="28"/>
    </w:rPr>
  </w:style>
  <w:style w:type="character" w:styleId="Strong">
    <w:name w:val="Strong"/>
    <w:basedOn w:val="DefaultParagraphFont"/>
    <w:uiPriority w:val="22"/>
    <w:qFormat/>
    <w:rsid w:val="007E1555"/>
    <w:rPr>
      <w:b/>
      <w:bCs/>
    </w:rPr>
  </w:style>
  <w:style w:type="paragraph" w:styleId="NormalWeb">
    <w:name w:val="Normal (Web)"/>
    <w:basedOn w:val="Normal"/>
    <w:uiPriority w:val="99"/>
    <w:unhideWhenUsed/>
    <w:rsid w:val="007E155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7E1555"/>
    <w:rPr>
      <w:rFonts w:ascii="Times New Roman" w:eastAsia="Times New Roman" w:hAnsi="Times New Roman" w:cs="Times New Roman"/>
      <w:b/>
      <w:bCs/>
      <w:sz w:val="36"/>
      <w:szCs w:val="36"/>
    </w:rPr>
  </w:style>
  <w:style w:type="paragraph" w:customStyle="1" w:styleId="Default">
    <w:name w:val="Default"/>
    <w:rsid w:val="00721439"/>
    <w:pPr>
      <w:autoSpaceDE w:val="0"/>
      <w:autoSpaceDN w:val="0"/>
      <w:adjustRightInd w:val="0"/>
      <w:spacing w:after="0" w:line="240" w:lineRule="auto"/>
    </w:pPr>
    <w:rPr>
      <w:rFonts w:ascii="Century Gothic" w:hAnsi="Century Gothic" w:cs="Century Gothic"/>
      <w:color w:val="000000"/>
      <w:sz w:val="24"/>
      <w:szCs w:val="24"/>
    </w:rPr>
  </w:style>
  <w:style w:type="paragraph" w:customStyle="1" w:styleId="isselectedend">
    <w:name w:val="isselectedend"/>
    <w:basedOn w:val="Normal"/>
    <w:rsid w:val="0087309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D80E67"/>
    <w:rPr>
      <w:rFonts w:asciiTheme="majorHAnsi" w:eastAsiaTheme="majorEastAsia" w:hAnsiTheme="majorHAnsi" w:cstheme="majorBidi"/>
      <w:b/>
      <w:bCs/>
      <w:color w:val="4F81BD" w:themeColor="accent1"/>
    </w:rPr>
  </w:style>
  <w:style w:type="table" w:styleId="TableGrid">
    <w:name w:val="Table Grid"/>
    <w:basedOn w:val="TableNormal"/>
    <w:uiPriority w:val="59"/>
    <w:rsid w:val="004A7D5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ListParagraphChar">
    <w:name w:val="List Paragraph Char"/>
    <w:aliases w:val="Bulleted List Char,Report Para Char,List Paragraph1 Char,List Paragraph11 Char,lp1 Char,Resume Title Char,Citation List Char,본문(내용) Char,List Paragraph (numbered (a)) Char,Heading 2_sj Char,Paragraph Char,TOC style Char,Γράφημα Char"/>
    <w:link w:val="ListParagraph"/>
    <w:uiPriority w:val="34"/>
    <w:qFormat/>
    <w:locked/>
    <w:rsid w:val="009B407E"/>
  </w:style>
</w:styles>
</file>

<file path=word/webSettings.xml><?xml version="1.0" encoding="utf-8"?>
<w:webSettings xmlns:r="http://schemas.openxmlformats.org/officeDocument/2006/relationships" xmlns:w="http://schemas.openxmlformats.org/wordprocessingml/2006/main">
  <w:divs>
    <w:div w:id="430323447">
      <w:bodyDiv w:val="1"/>
      <w:marLeft w:val="0"/>
      <w:marRight w:val="0"/>
      <w:marTop w:val="0"/>
      <w:marBottom w:val="0"/>
      <w:divBdr>
        <w:top w:val="none" w:sz="0" w:space="0" w:color="auto"/>
        <w:left w:val="none" w:sz="0" w:space="0" w:color="auto"/>
        <w:bottom w:val="none" w:sz="0" w:space="0" w:color="auto"/>
        <w:right w:val="none" w:sz="0" w:space="0" w:color="auto"/>
      </w:divBdr>
    </w:div>
    <w:div w:id="617952720">
      <w:bodyDiv w:val="1"/>
      <w:marLeft w:val="0"/>
      <w:marRight w:val="0"/>
      <w:marTop w:val="0"/>
      <w:marBottom w:val="0"/>
      <w:divBdr>
        <w:top w:val="none" w:sz="0" w:space="0" w:color="auto"/>
        <w:left w:val="none" w:sz="0" w:space="0" w:color="auto"/>
        <w:bottom w:val="none" w:sz="0" w:space="0" w:color="auto"/>
        <w:right w:val="none" w:sz="0" w:space="0" w:color="auto"/>
      </w:divBdr>
    </w:div>
    <w:div w:id="816148725">
      <w:bodyDiv w:val="1"/>
      <w:marLeft w:val="0"/>
      <w:marRight w:val="0"/>
      <w:marTop w:val="0"/>
      <w:marBottom w:val="0"/>
      <w:divBdr>
        <w:top w:val="none" w:sz="0" w:space="0" w:color="auto"/>
        <w:left w:val="none" w:sz="0" w:space="0" w:color="auto"/>
        <w:bottom w:val="none" w:sz="0" w:space="0" w:color="auto"/>
        <w:right w:val="none" w:sz="0" w:space="0" w:color="auto"/>
      </w:divBdr>
    </w:div>
    <w:div w:id="1103840705">
      <w:bodyDiv w:val="1"/>
      <w:marLeft w:val="0"/>
      <w:marRight w:val="0"/>
      <w:marTop w:val="0"/>
      <w:marBottom w:val="0"/>
      <w:divBdr>
        <w:top w:val="none" w:sz="0" w:space="0" w:color="auto"/>
        <w:left w:val="none" w:sz="0" w:space="0" w:color="auto"/>
        <w:bottom w:val="none" w:sz="0" w:space="0" w:color="auto"/>
        <w:right w:val="none" w:sz="0" w:space="0" w:color="auto"/>
      </w:divBdr>
    </w:div>
    <w:div w:id="1144658153">
      <w:bodyDiv w:val="1"/>
      <w:marLeft w:val="0"/>
      <w:marRight w:val="0"/>
      <w:marTop w:val="0"/>
      <w:marBottom w:val="0"/>
      <w:divBdr>
        <w:top w:val="none" w:sz="0" w:space="0" w:color="auto"/>
        <w:left w:val="none" w:sz="0" w:space="0" w:color="auto"/>
        <w:bottom w:val="none" w:sz="0" w:space="0" w:color="auto"/>
        <w:right w:val="none" w:sz="0" w:space="0" w:color="auto"/>
      </w:divBdr>
    </w:div>
    <w:div w:id="1651791599">
      <w:bodyDiv w:val="1"/>
      <w:marLeft w:val="0"/>
      <w:marRight w:val="0"/>
      <w:marTop w:val="0"/>
      <w:marBottom w:val="0"/>
      <w:divBdr>
        <w:top w:val="none" w:sz="0" w:space="0" w:color="auto"/>
        <w:left w:val="none" w:sz="0" w:space="0" w:color="auto"/>
        <w:bottom w:val="none" w:sz="0" w:space="0" w:color="auto"/>
        <w:right w:val="none" w:sz="0" w:space="0" w:color="auto"/>
      </w:divBdr>
    </w:div>
    <w:div w:id="1656176645">
      <w:bodyDiv w:val="1"/>
      <w:marLeft w:val="0"/>
      <w:marRight w:val="0"/>
      <w:marTop w:val="0"/>
      <w:marBottom w:val="0"/>
      <w:divBdr>
        <w:top w:val="none" w:sz="0" w:space="0" w:color="auto"/>
        <w:left w:val="none" w:sz="0" w:space="0" w:color="auto"/>
        <w:bottom w:val="none" w:sz="0" w:space="0" w:color="auto"/>
        <w:right w:val="none" w:sz="0" w:space="0" w:color="auto"/>
      </w:divBdr>
    </w:div>
    <w:div w:id="1820148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276</TotalTime>
  <Pages>12</Pages>
  <Words>3272</Words>
  <Characters>18651</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esesnp</dc:creator>
  <cp:keywords/>
  <dc:description/>
  <cp:lastModifiedBy>esesnp</cp:lastModifiedBy>
  <cp:revision>9</cp:revision>
  <dcterms:created xsi:type="dcterms:W3CDTF">2026-05-18T10:02:00Z</dcterms:created>
  <dcterms:modified xsi:type="dcterms:W3CDTF">2026-05-19T10:04:00Z</dcterms:modified>
</cp:coreProperties>
</file>